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1C" w:rsidRPr="006314AD" w:rsidRDefault="006314AD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AD">
        <w:rPr>
          <w:rFonts w:ascii="Times New Roman" w:hAnsi="Times New Roman" w:cs="Times New Roman"/>
          <w:b/>
          <w:sz w:val="28"/>
          <w:szCs w:val="28"/>
        </w:rPr>
        <w:t>Бюджетное профессиональное образовательное учреждение</w:t>
      </w:r>
    </w:p>
    <w:p w:rsidR="006314AD" w:rsidRPr="006314AD" w:rsidRDefault="006314AD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AD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6314AD" w:rsidRPr="006314AD" w:rsidRDefault="006314AD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AD">
        <w:rPr>
          <w:rFonts w:ascii="Times New Roman" w:hAnsi="Times New Roman" w:cs="Times New Roman"/>
          <w:b/>
          <w:sz w:val="28"/>
          <w:szCs w:val="28"/>
        </w:rPr>
        <w:t>«Седельниковский агропромышленный техникум»</w:t>
      </w:r>
    </w:p>
    <w:p w:rsidR="006314AD" w:rsidRDefault="006314AD" w:rsidP="00631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4AD" w:rsidRDefault="006314AD" w:rsidP="00631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4AD" w:rsidRP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AD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</w:t>
      </w:r>
      <w:r w:rsidR="003952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14AD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AD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Директор БПОУ «САПТ»</w:t>
      </w: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AD">
        <w:rPr>
          <w:rFonts w:ascii="Times New Roman" w:hAnsi="Times New Roman" w:cs="Times New Roman"/>
          <w:sz w:val="24"/>
          <w:szCs w:val="24"/>
        </w:rPr>
        <w:t>БПОУ «САПТ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Н.Ю. Хвесик</w:t>
      </w: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________2021г                                        Приказ № _____ от _______2021г</w:t>
      </w: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обучающихся БПОУ «САПТ»</w:t>
      </w: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_________ 2021г</w:t>
      </w: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F8" w:rsidRDefault="00A201F8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F8" w:rsidRDefault="00A201F8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F8" w:rsidRDefault="00A201F8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AD" w:rsidRDefault="006314AD" w:rsidP="0063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AD" w:rsidRPr="00A201F8" w:rsidRDefault="006314AD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F8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6314AD" w:rsidRPr="00A201F8" w:rsidRDefault="006314AD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4AD" w:rsidRPr="00A201F8" w:rsidRDefault="006314AD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201F8" w:rsidRPr="00A201F8">
        <w:rPr>
          <w:rFonts w:ascii="Times New Roman" w:hAnsi="Times New Roman" w:cs="Times New Roman"/>
          <w:b/>
          <w:sz w:val="28"/>
          <w:szCs w:val="28"/>
        </w:rPr>
        <w:t>профессии</w:t>
      </w:r>
    </w:p>
    <w:p w:rsidR="00A201F8" w:rsidRP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1F8" w:rsidRPr="00A201F8" w:rsidRDefault="00233C8C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 Автомеханик</w:t>
      </w:r>
    </w:p>
    <w:p w:rsidR="006314AD" w:rsidRPr="00A201F8" w:rsidRDefault="006314AD" w:rsidP="0063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4AD" w:rsidRDefault="006314AD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395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63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F8" w:rsidRDefault="00A201F8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2021год</w:t>
      </w:r>
    </w:p>
    <w:p w:rsidR="00A201F8" w:rsidRDefault="00A201F8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A201F8" w:rsidRDefault="00A201F8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7278"/>
        <w:gridCol w:w="909"/>
      </w:tblGrid>
      <w:tr w:rsidR="00A201F8" w:rsidTr="00920307">
        <w:tc>
          <w:tcPr>
            <w:tcW w:w="1384" w:type="dxa"/>
          </w:tcPr>
          <w:p w:rsidR="00A201F8" w:rsidRPr="009D519B" w:rsidRDefault="00920307" w:rsidP="0089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A201F8" w:rsidRPr="009D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A201F8" w:rsidRPr="009D519B" w:rsidRDefault="00A201F8" w:rsidP="00A2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Паспорт рабочей программы воспитания</w:t>
            </w:r>
          </w:p>
        </w:tc>
        <w:tc>
          <w:tcPr>
            <w:tcW w:w="909" w:type="dxa"/>
          </w:tcPr>
          <w:p w:rsidR="00A201F8" w:rsidRPr="009D519B" w:rsidRDefault="00A201F8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EA" w:rsidTr="00920307">
        <w:tc>
          <w:tcPr>
            <w:tcW w:w="1384" w:type="dxa"/>
          </w:tcPr>
          <w:p w:rsidR="008B29EA" w:rsidRPr="009D519B" w:rsidRDefault="008B29EA" w:rsidP="0089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78" w:type="dxa"/>
          </w:tcPr>
          <w:p w:rsidR="008B29EA" w:rsidRDefault="008B29EA" w:rsidP="008B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воспитания по профессии </w:t>
            </w:r>
          </w:p>
          <w:p w:rsidR="00233C8C" w:rsidRPr="009D519B" w:rsidRDefault="00233C8C" w:rsidP="008B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23.01.03. Автомеханик</w:t>
            </w:r>
          </w:p>
          <w:p w:rsidR="008B29EA" w:rsidRPr="009D519B" w:rsidRDefault="008B29EA" w:rsidP="00A20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09" w:type="dxa"/>
          </w:tcPr>
          <w:p w:rsidR="008B29EA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9EA" w:rsidTr="00920307">
        <w:tc>
          <w:tcPr>
            <w:tcW w:w="1384" w:type="dxa"/>
          </w:tcPr>
          <w:p w:rsidR="008B29EA" w:rsidRPr="009D519B" w:rsidRDefault="008B29EA" w:rsidP="0089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78" w:type="dxa"/>
          </w:tcPr>
          <w:p w:rsidR="008B29EA" w:rsidRPr="009D519B" w:rsidRDefault="008B29EA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</w:t>
            </w:r>
            <w:r w:rsidR="00395251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909" w:type="dxa"/>
          </w:tcPr>
          <w:p w:rsidR="008B29EA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307" w:rsidTr="00920307">
        <w:tc>
          <w:tcPr>
            <w:tcW w:w="1384" w:type="dxa"/>
          </w:tcPr>
          <w:p w:rsidR="00920307" w:rsidRPr="009D519B" w:rsidRDefault="00920307" w:rsidP="0089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278" w:type="dxa"/>
          </w:tcPr>
          <w:p w:rsidR="00920307" w:rsidRPr="009D519B" w:rsidRDefault="00920307" w:rsidP="00CD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Требования к личностным результатам </w:t>
            </w:r>
            <w:r w:rsidR="00CD01CC" w:rsidRPr="009D51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выпускников ПОО</w:t>
            </w:r>
          </w:p>
        </w:tc>
        <w:tc>
          <w:tcPr>
            <w:tcW w:w="909" w:type="dxa"/>
          </w:tcPr>
          <w:p w:rsidR="00920307" w:rsidRPr="009D519B" w:rsidRDefault="00920307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EA" w:rsidTr="00920307">
        <w:tc>
          <w:tcPr>
            <w:tcW w:w="1384" w:type="dxa"/>
          </w:tcPr>
          <w:p w:rsidR="008B29EA" w:rsidRPr="009D519B" w:rsidRDefault="008B29EA" w:rsidP="0089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278" w:type="dxa"/>
          </w:tcPr>
          <w:p w:rsidR="008B29EA" w:rsidRPr="009D519B" w:rsidRDefault="008B29EA" w:rsidP="008B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Общие требования к личностным результатам выпускников ПОО</w:t>
            </w:r>
          </w:p>
          <w:p w:rsidR="008B29EA" w:rsidRPr="009D519B" w:rsidRDefault="008B29EA" w:rsidP="00CD0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09" w:type="dxa"/>
          </w:tcPr>
          <w:p w:rsidR="008B29EA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9EA" w:rsidTr="00920307">
        <w:tc>
          <w:tcPr>
            <w:tcW w:w="1384" w:type="dxa"/>
          </w:tcPr>
          <w:p w:rsidR="008B29EA" w:rsidRPr="009D519B" w:rsidRDefault="001E1CE5" w:rsidP="00892F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51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7278" w:type="dxa"/>
          </w:tcPr>
          <w:p w:rsidR="008B29EA" w:rsidRPr="009D519B" w:rsidRDefault="006C3415" w:rsidP="008B29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освоения </w:t>
            </w:r>
            <w:proofErr w:type="gramStart"/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519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в части достижения личностных результатов</w:t>
            </w:r>
          </w:p>
        </w:tc>
        <w:tc>
          <w:tcPr>
            <w:tcW w:w="909" w:type="dxa"/>
          </w:tcPr>
          <w:p w:rsidR="008B29EA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307" w:rsidTr="00920307">
        <w:tc>
          <w:tcPr>
            <w:tcW w:w="1384" w:type="dxa"/>
          </w:tcPr>
          <w:p w:rsidR="00920307" w:rsidRPr="009D519B" w:rsidRDefault="00920307" w:rsidP="0089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7278" w:type="dxa"/>
          </w:tcPr>
          <w:p w:rsidR="00920307" w:rsidRPr="009D519B" w:rsidRDefault="00920307" w:rsidP="00E17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рабочей программы воспитания</w:t>
            </w:r>
          </w:p>
        </w:tc>
        <w:tc>
          <w:tcPr>
            <w:tcW w:w="909" w:type="dxa"/>
          </w:tcPr>
          <w:p w:rsidR="00920307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307" w:rsidTr="00920307">
        <w:tc>
          <w:tcPr>
            <w:tcW w:w="1384" w:type="dxa"/>
          </w:tcPr>
          <w:p w:rsidR="00920307" w:rsidRPr="009D519B" w:rsidRDefault="00920307" w:rsidP="0089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7278" w:type="dxa"/>
          </w:tcPr>
          <w:p w:rsidR="006C3415" w:rsidRPr="009D519B" w:rsidRDefault="006C3415" w:rsidP="009D519B">
            <w:pPr>
              <w:pStyle w:val="Default"/>
              <w:rPr>
                <w:bCs/>
              </w:rPr>
            </w:pPr>
            <w:r w:rsidRPr="009D519B">
              <w:rPr>
                <w:bCs/>
              </w:rPr>
              <w:t>Требования к ресурсному обеспечению воспитательной работы</w:t>
            </w:r>
          </w:p>
          <w:p w:rsidR="00920307" w:rsidRPr="009D519B" w:rsidRDefault="00920307" w:rsidP="009D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0307" w:rsidRPr="009D519B" w:rsidRDefault="00920307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15" w:rsidTr="00920307">
        <w:tc>
          <w:tcPr>
            <w:tcW w:w="1384" w:type="dxa"/>
          </w:tcPr>
          <w:p w:rsidR="006C3415" w:rsidRPr="009D519B" w:rsidRDefault="006C3415" w:rsidP="0089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7278" w:type="dxa"/>
          </w:tcPr>
          <w:p w:rsidR="006C3415" w:rsidRPr="009D519B" w:rsidRDefault="006C3415" w:rsidP="009D519B">
            <w:pPr>
              <w:pStyle w:val="Default"/>
              <w:rPr>
                <w:bCs/>
              </w:rPr>
            </w:pPr>
            <w:r w:rsidRPr="009D519B">
              <w:rPr>
                <w:bCs/>
              </w:rPr>
              <w:t xml:space="preserve">Особенности реализации воспитательного процесса в </w:t>
            </w:r>
            <w:r w:rsidR="00395251">
              <w:rPr>
                <w:bCs/>
              </w:rPr>
              <w:t>БПОУ «САПТ»</w:t>
            </w:r>
          </w:p>
          <w:p w:rsidR="006C3415" w:rsidRPr="009D519B" w:rsidRDefault="006C3415" w:rsidP="009D51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09" w:type="dxa"/>
          </w:tcPr>
          <w:p w:rsidR="006C3415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415" w:rsidTr="00920307">
        <w:tc>
          <w:tcPr>
            <w:tcW w:w="1384" w:type="dxa"/>
          </w:tcPr>
          <w:p w:rsidR="006C3415" w:rsidRPr="009D519B" w:rsidRDefault="009D519B" w:rsidP="00892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7278" w:type="dxa"/>
          </w:tcPr>
          <w:p w:rsidR="009D519B" w:rsidRPr="009D519B" w:rsidRDefault="009D519B" w:rsidP="009D519B">
            <w:pPr>
              <w:pStyle w:val="Default"/>
              <w:rPr>
                <w:bCs/>
              </w:rPr>
            </w:pPr>
            <w:r w:rsidRPr="009D519B">
              <w:rPr>
                <w:bCs/>
              </w:rPr>
              <w:t xml:space="preserve">Общая характеристика  контингента обучающихся </w:t>
            </w:r>
            <w:r w:rsidR="00395251">
              <w:rPr>
                <w:bCs/>
              </w:rPr>
              <w:t xml:space="preserve"> БПОУ «САПТ»</w:t>
            </w:r>
          </w:p>
          <w:p w:rsidR="006C3415" w:rsidRPr="009D519B" w:rsidRDefault="006C3415" w:rsidP="009D519B">
            <w:pPr>
              <w:pStyle w:val="Default"/>
              <w:rPr>
                <w:bCs/>
              </w:rPr>
            </w:pPr>
          </w:p>
        </w:tc>
        <w:tc>
          <w:tcPr>
            <w:tcW w:w="909" w:type="dxa"/>
          </w:tcPr>
          <w:p w:rsidR="006C3415" w:rsidRPr="009D519B" w:rsidRDefault="009D519B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519B" w:rsidTr="00920307">
        <w:tc>
          <w:tcPr>
            <w:tcW w:w="1384" w:type="dxa"/>
          </w:tcPr>
          <w:p w:rsidR="009D519B" w:rsidRPr="009D519B" w:rsidRDefault="009D519B" w:rsidP="00892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7278" w:type="dxa"/>
          </w:tcPr>
          <w:p w:rsidR="009D519B" w:rsidRPr="009D519B" w:rsidRDefault="009D519B" w:rsidP="009D519B">
            <w:pPr>
              <w:pStyle w:val="Default"/>
              <w:rPr>
                <w:bCs/>
              </w:rPr>
            </w:pPr>
            <w:r w:rsidRPr="009D519B">
              <w:rPr>
                <w:bCs/>
              </w:rPr>
              <w:t>Нормативно-правовое обеспечение воспитательной работы</w:t>
            </w:r>
          </w:p>
          <w:p w:rsidR="009D519B" w:rsidRPr="009D519B" w:rsidRDefault="009D519B" w:rsidP="009D519B">
            <w:pPr>
              <w:pStyle w:val="Default"/>
              <w:rPr>
                <w:bCs/>
              </w:rPr>
            </w:pPr>
          </w:p>
        </w:tc>
        <w:tc>
          <w:tcPr>
            <w:tcW w:w="909" w:type="dxa"/>
          </w:tcPr>
          <w:p w:rsidR="009D519B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519B" w:rsidTr="00920307">
        <w:tc>
          <w:tcPr>
            <w:tcW w:w="1384" w:type="dxa"/>
          </w:tcPr>
          <w:p w:rsidR="009D519B" w:rsidRPr="009D519B" w:rsidRDefault="009D519B" w:rsidP="00892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7278" w:type="dxa"/>
          </w:tcPr>
          <w:p w:rsidR="009D519B" w:rsidRPr="009D519B" w:rsidRDefault="009D519B" w:rsidP="009D519B">
            <w:pPr>
              <w:pStyle w:val="Default"/>
              <w:rPr>
                <w:bCs/>
              </w:rPr>
            </w:pPr>
            <w:r w:rsidRPr="009D519B">
              <w:rPr>
                <w:bCs/>
              </w:rPr>
              <w:t>Кадровое обеспечение воспитательной работы</w:t>
            </w:r>
          </w:p>
        </w:tc>
        <w:tc>
          <w:tcPr>
            <w:tcW w:w="909" w:type="dxa"/>
          </w:tcPr>
          <w:p w:rsidR="009D519B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2FC2" w:rsidTr="00920307">
        <w:tc>
          <w:tcPr>
            <w:tcW w:w="1384" w:type="dxa"/>
          </w:tcPr>
          <w:p w:rsidR="00892FC2" w:rsidRPr="00892FC2" w:rsidRDefault="00892FC2" w:rsidP="00892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C2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7278" w:type="dxa"/>
          </w:tcPr>
          <w:p w:rsidR="00892FC2" w:rsidRPr="00892FC2" w:rsidRDefault="00892FC2" w:rsidP="00892FC2">
            <w:pPr>
              <w:pStyle w:val="Default"/>
              <w:spacing w:line="276" w:lineRule="auto"/>
              <w:rPr>
                <w:bCs/>
              </w:rPr>
            </w:pPr>
            <w:r w:rsidRPr="00892FC2">
              <w:rPr>
                <w:bCs/>
              </w:rPr>
              <w:t>Материально-техническое обеспечение воспитательной работы</w:t>
            </w:r>
          </w:p>
        </w:tc>
        <w:tc>
          <w:tcPr>
            <w:tcW w:w="909" w:type="dxa"/>
          </w:tcPr>
          <w:p w:rsidR="00892FC2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2FC2" w:rsidTr="00920307">
        <w:tc>
          <w:tcPr>
            <w:tcW w:w="1384" w:type="dxa"/>
          </w:tcPr>
          <w:p w:rsidR="00892FC2" w:rsidRPr="00892FC2" w:rsidRDefault="00892FC2" w:rsidP="00892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C2"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7278" w:type="dxa"/>
          </w:tcPr>
          <w:p w:rsidR="00892FC2" w:rsidRPr="00892FC2" w:rsidRDefault="00892FC2" w:rsidP="00892FC2">
            <w:pPr>
              <w:pStyle w:val="Default"/>
              <w:spacing w:line="276" w:lineRule="auto"/>
              <w:rPr>
                <w:bCs/>
              </w:rPr>
            </w:pPr>
            <w:r w:rsidRPr="00892FC2">
              <w:rPr>
                <w:bCs/>
              </w:rPr>
              <w:t>Информационное обеспечение воспитательной работы</w:t>
            </w:r>
          </w:p>
        </w:tc>
        <w:tc>
          <w:tcPr>
            <w:tcW w:w="909" w:type="dxa"/>
          </w:tcPr>
          <w:p w:rsidR="00892FC2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519B" w:rsidTr="00920307">
        <w:tc>
          <w:tcPr>
            <w:tcW w:w="1384" w:type="dxa"/>
          </w:tcPr>
          <w:p w:rsidR="009D519B" w:rsidRPr="00892FC2" w:rsidRDefault="009D519B" w:rsidP="00892F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C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92FC2" w:rsidRPr="00892FC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278" w:type="dxa"/>
          </w:tcPr>
          <w:p w:rsidR="009D519B" w:rsidRPr="00892FC2" w:rsidRDefault="009D519B" w:rsidP="00892FC2">
            <w:pPr>
              <w:pStyle w:val="Default"/>
              <w:rPr>
                <w:bCs/>
              </w:rPr>
            </w:pPr>
            <w:r w:rsidRPr="00892FC2">
              <w:rPr>
                <w:bCs/>
              </w:rPr>
              <w:t xml:space="preserve">Показатели эффективности реализации рабочей программы воспитания </w:t>
            </w:r>
          </w:p>
          <w:p w:rsidR="009D519B" w:rsidRPr="00892FC2" w:rsidRDefault="009D519B" w:rsidP="00892FC2">
            <w:pPr>
              <w:pStyle w:val="Default"/>
              <w:rPr>
                <w:bCs/>
              </w:rPr>
            </w:pPr>
          </w:p>
        </w:tc>
        <w:tc>
          <w:tcPr>
            <w:tcW w:w="909" w:type="dxa"/>
          </w:tcPr>
          <w:p w:rsidR="009D519B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01CC" w:rsidTr="00920307">
        <w:tc>
          <w:tcPr>
            <w:tcW w:w="1384" w:type="dxa"/>
          </w:tcPr>
          <w:p w:rsidR="00CD01CC" w:rsidRPr="009D519B" w:rsidRDefault="00CD01CC" w:rsidP="00E1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9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7278" w:type="dxa"/>
          </w:tcPr>
          <w:p w:rsidR="00CD01CC" w:rsidRPr="009D519B" w:rsidRDefault="00CD01CC" w:rsidP="00E17F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51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909" w:type="dxa"/>
          </w:tcPr>
          <w:p w:rsidR="00CD01CC" w:rsidRPr="009D519B" w:rsidRDefault="00395251" w:rsidP="00A2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201F8" w:rsidRDefault="00A201F8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8B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CD01CC" w:rsidP="00CD01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1.  </w:t>
      </w:r>
      <w:r w:rsidR="00765DC1" w:rsidRPr="00CD01CC">
        <w:rPr>
          <w:rFonts w:ascii="Times New Roman" w:hAnsi="Times New Roman" w:cs="Times New Roman"/>
          <w:b/>
          <w:sz w:val="28"/>
          <w:szCs w:val="28"/>
          <w:u w:val="single"/>
        </w:rPr>
        <w:t>Паспорт рабочей программы воспитания</w:t>
      </w:r>
    </w:p>
    <w:p w:rsidR="00CD01CC" w:rsidRPr="00CD01CC" w:rsidRDefault="00CD01CC" w:rsidP="00CD01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DC1" w:rsidRPr="00A201F8" w:rsidRDefault="00CD01CC" w:rsidP="0076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D01CC">
        <w:rPr>
          <w:rFonts w:ascii="Times New Roman" w:hAnsi="Times New Roman" w:cs="Times New Roman"/>
          <w:b/>
          <w:sz w:val="28"/>
          <w:szCs w:val="28"/>
        </w:rPr>
        <w:t>Паспорт рабочей программы воспитания</w:t>
      </w:r>
      <w:r w:rsidR="00765DC1" w:rsidRPr="00A201F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765DC1" w:rsidRPr="00A201F8" w:rsidRDefault="00233C8C" w:rsidP="0076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23.01.03 Автомеханик</w:t>
      </w: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8109"/>
      </w:tblGrid>
      <w:tr w:rsidR="00EB6BCB" w:rsidRPr="00EB6BCB" w:rsidTr="00EB6BCB">
        <w:tc>
          <w:tcPr>
            <w:tcW w:w="1984" w:type="dxa"/>
          </w:tcPr>
          <w:p w:rsidR="00EB6BCB" w:rsidRPr="00EB6BCB" w:rsidRDefault="00EB6BC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BCB"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8109" w:type="dxa"/>
          </w:tcPr>
          <w:p w:rsidR="00EB6BCB" w:rsidRPr="00EB6BCB" w:rsidRDefault="00EB6BC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BCB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</w:tr>
      <w:tr w:rsidR="00EB6BCB" w:rsidRPr="00EB6BCB" w:rsidTr="00EB6BCB">
        <w:tc>
          <w:tcPr>
            <w:tcW w:w="1984" w:type="dxa"/>
          </w:tcPr>
          <w:p w:rsidR="00EB6BCB" w:rsidRPr="00EB6BCB" w:rsidRDefault="00EB6BC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09" w:type="dxa"/>
          </w:tcPr>
          <w:p w:rsidR="00233C8C" w:rsidRDefault="00233C8C" w:rsidP="00EB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BCB" w:rsidRPr="00233C8C" w:rsidRDefault="00EB6BCB" w:rsidP="00EB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1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воспитания </w:t>
            </w:r>
            <w:r w:rsidRPr="00EB6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профессии</w:t>
            </w:r>
            <w:r w:rsidR="00233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3C8C" w:rsidRPr="00233C8C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  <w:p w:rsidR="00EB6BCB" w:rsidRPr="00EB6BCB" w:rsidRDefault="00EB6BCB" w:rsidP="00EB6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B6BCB" w:rsidRPr="00EB6BCB" w:rsidTr="00EB6BCB">
        <w:tc>
          <w:tcPr>
            <w:tcW w:w="1984" w:type="dxa"/>
          </w:tcPr>
          <w:p w:rsidR="00EB6BCB" w:rsidRPr="00EB6BCB" w:rsidRDefault="00EB6BC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109" w:type="dxa"/>
          </w:tcPr>
          <w:p w:rsidR="00EB6BCB" w:rsidRPr="00EB6BCB" w:rsidRDefault="00EB6BCB" w:rsidP="00EB6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EB6BCB" w:rsidRPr="00EB6BCB" w:rsidRDefault="00EB6BCB" w:rsidP="00EB6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EB6BCB" w:rsidRPr="00EB6BCB" w:rsidRDefault="00EB6BCB" w:rsidP="00EB6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Указ Президента Российской Федерации от 21.07.2020 № 474 </w:t>
            </w: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национальных целях развития Российской Федерации на период до 2030 года»;</w:t>
            </w:r>
          </w:p>
          <w:p w:rsidR="00EB6BCB" w:rsidRPr="00EB6BCB" w:rsidRDefault="00EB6BCB" w:rsidP="00EB6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31.07.2020 № 304-ФЗ «О внесении изменений </w:t>
            </w: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Федеральный закон «Об образовании в Российской Федерации» по вопросам воспитания обучающихся» (далее-ФЗ-304);</w:t>
            </w:r>
          </w:p>
          <w:p w:rsidR="00EB6BCB" w:rsidRPr="004D31DB" w:rsidRDefault="00EB6BCB" w:rsidP="00EB6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12.11.2020 </w:t>
            </w: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2945-р об утверждении Плана мероприятий по реализации </w:t>
            </w: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EB6BCB" w:rsidRPr="00EB6BCB" w:rsidRDefault="00EB6BCB" w:rsidP="00233C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3C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3C8C" w:rsidRPr="00233C8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профессии 190631.01 Автомеханик (утв. приказом Министерства образования и науки РФ от 2 августа 2013 г.</w:t>
            </w:r>
            <w:r w:rsidR="00233C8C">
              <w:rPr>
                <w:rFonts w:ascii="Times New Roman" w:hAnsi="Times New Roman" w:cs="Times New Roman"/>
                <w:sz w:val="24"/>
                <w:szCs w:val="24"/>
              </w:rPr>
              <w:t xml:space="preserve"> № 701, </w:t>
            </w:r>
            <w:r w:rsidR="00233C8C">
              <w:t xml:space="preserve"> </w:t>
            </w:r>
            <w:r w:rsidR="00233C8C" w:rsidRPr="00233C8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РФ 20 августа 2013 г. Регистрационный N 29498)</w:t>
            </w:r>
          </w:p>
        </w:tc>
      </w:tr>
      <w:tr w:rsidR="00EB6BCB" w:rsidRPr="00EB6BCB" w:rsidTr="00EB6BCB">
        <w:tc>
          <w:tcPr>
            <w:tcW w:w="1984" w:type="dxa"/>
          </w:tcPr>
          <w:p w:rsidR="00EB6BCB" w:rsidRPr="00EB6BCB" w:rsidRDefault="00EB6BC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109" w:type="dxa"/>
          </w:tcPr>
          <w:p w:rsidR="00EB6BCB" w:rsidRPr="00992CCE" w:rsidRDefault="00992CCE" w:rsidP="00992CC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</w:tc>
      </w:tr>
      <w:tr w:rsidR="004D31DB" w:rsidRPr="004D31DB" w:rsidTr="00EB6BCB">
        <w:tc>
          <w:tcPr>
            <w:tcW w:w="1984" w:type="dxa"/>
          </w:tcPr>
          <w:p w:rsidR="004D31DB" w:rsidRPr="004D31DB" w:rsidRDefault="004D31D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09" w:type="dxa"/>
          </w:tcPr>
          <w:p w:rsidR="004D31DB" w:rsidRPr="004D31DB" w:rsidRDefault="004D31DB" w:rsidP="004D31DB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организационно – педагогических условий в части воспитания, личностного развития и </w:t>
            </w:r>
            <w:proofErr w:type="gramStart"/>
            <w:r w:rsidRPr="004D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социализации</w:t>
            </w:r>
            <w:proofErr w:type="gramEnd"/>
            <w:r w:rsidRPr="004D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техникуме с учетом получаемой квалификации на основе соблюдения непрерывности процесса воспитания в сфере образования.</w:t>
            </w:r>
          </w:p>
          <w:p w:rsidR="004D31DB" w:rsidRPr="004D31DB" w:rsidRDefault="00992CCE" w:rsidP="00992CC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C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Внедрение рабочей программы должно содействовать созданию воспитывающей среды в организации, улучшению имиджа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техникума</w:t>
            </w:r>
            <w:r w:rsidRPr="00445C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муниципальном и региональном уровне, расширению партнерских отношений с предприятиями, социокультурными и спортивными учреждениями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D31DB" w:rsidRPr="004D31DB" w:rsidTr="00EB6BCB">
        <w:tc>
          <w:tcPr>
            <w:tcW w:w="1984" w:type="dxa"/>
          </w:tcPr>
          <w:p w:rsidR="004D31DB" w:rsidRPr="004D31DB" w:rsidRDefault="004D31D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программы</w:t>
            </w:r>
          </w:p>
        </w:tc>
        <w:tc>
          <w:tcPr>
            <w:tcW w:w="8109" w:type="dxa"/>
          </w:tcPr>
          <w:p w:rsidR="0041500D" w:rsidRPr="0041500D" w:rsidRDefault="0041500D" w:rsidP="0041500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0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 инвариантной части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программы</w:t>
            </w:r>
          </w:p>
          <w:p w:rsidR="0041500D" w:rsidRPr="0041500D" w:rsidRDefault="00DD7B70" w:rsidP="0041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1. </w:t>
            </w:r>
            <w:r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Ключевые дела профессиональ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образовательной организации</w:t>
            </w:r>
          </w:p>
          <w:p w:rsidR="0041500D" w:rsidRPr="0041500D" w:rsidRDefault="0041500D" w:rsidP="0041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2</w:t>
            </w:r>
            <w:r w:rsidR="00DD7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7B70"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Кураторство и поддержка</w:t>
            </w:r>
            <w:r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1500D" w:rsidRPr="0041500D" w:rsidRDefault="00DD7B70" w:rsidP="0041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3. Студенческое самоуправление</w:t>
            </w:r>
          </w:p>
          <w:p w:rsidR="0041500D" w:rsidRPr="0041500D" w:rsidRDefault="00DD7B70" w:rsidP="0041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4.</w:t>
            </w:r>
            <w:r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офориентация и развитие карьеры</w:t>
            </w:r>
          </w:p>
          <w:p w:rsidR="0041500D" w:rsidRPr="0041500D" w:rsidRDefault="0041500D" w:rsidP="0041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5. </w:t>
            </w:r>
            <w:r w:rsidR="00DD7B70"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заняти</w:t>
            </w:r>
            <w:r w:rsidR="00DD7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</w:p>
          <w:p w:rsidR="0041500D" w:rsidRPr="0041500D" w:rsidRDefault="0041500D" w:rsidP="0041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6. </w:t>
            </w:r>
            <w:r w:rsidR="00DD7B70"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Взаимодействие с родителями</w:t>
            </w:r>
          </w:p>
          <w:p w:rsidR="004D31DB" w:rsidRPr="0041500D" w:rsidRDefault="0041500D" w:rsidP="0041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7. </w:t>
            </w:r>
            <w:r w:rsidR="00DD7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Правовое самосознание</w:t>
            </w:r>
          </w:p>
          <w:p w:rsidR="004D31DB" w:rsidRPr="0041500D" w:rsidRDefault="0041500D" w:rsidP="004D31DB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150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вариативной части программы</w:t>
            </w:r>
          </w:p>
          <w:p w:rsidR="0041500D" w:rsidRPr="00AF5F29" w:rsidRDefault="0041500D" w:rsidP="0041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AF5F29" w:rsidRPr="00AF5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F5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Наставничество и </w:t>
            </w:r>
            <w:proofErr w:type="spellStart"/>
            <w:r w:rsidRPr="00AF5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волонтерство</w:t>
            </w:r>
            <w:proofErr w:type="spellEnd"/>
          </w:p>
          <w:p w:rsidR="0041500D" w:rsidRPr="0041500D" w:rsidRDefault="0041500D" w:rsidP="00AF5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AF5F29" w:rsidRPr="00AF5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Pr="00AF5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Цифровая культура</w:t>
            </w:r>
          </w:p>
        </w:tc>
      </w:tr>
      <w:tr w:rsidR="00EB6BCB" w:rsidRPr="00EB6BCB" w:rsidTr="00EB6BCB">
        <w:tc>
          <w:tcPr>
            <w:tcW w:w="1984" w:type="dxa"/>
          </w:tcPr>
          <w:p w:rsidR="00EB6BCB" w:rsidRPr="00EB6BCB" w:rsidRDefault="00EB6BC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109" w:type="dxa"/>
          </w:tcPr>
          <w:p w:rsidR="004D31DB" w:rsidRDefault="004D31DB" w:rsidP="00EB6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BCB" w:rsidRPr="00EB6BCB" w:rsidRDefault="00EB6BCB" w:rsidP="00EB6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получения образования по образовательной программе, реализуемой на базе среднего общего образования в очной форме – </w:t>
            </w:r>
            <w:r w:rsidRPr="00233C8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месяцев.</w:t>
            </w:r>
          </w:p>
        </w:tc>
      </w:tr>
      <w:tr w:rsidR="00EB6BCB" w:rsidRPr="00EB6BCB" w:rsidTr="00EB6BCB">
        <w:tc>
          <w:tcPr>
            <w:tcW w:w="1984" w:type="dxa"/>
          </w:tcPr>
          <w:p w:rsidR="00EB6BCB" w:rsidRPr="00EB6BCB" w:rsidRDefault="00EB6BCB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EB6B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109" w:type="dxa"/>
          </w:tcPr>
          <w:p w:rsidR="0041500D" w:rsidRDefault="0041500D" w:rsidP="007705F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05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– Голубева Ирина Анатольевна</w:t>
            </w:r>
          </w:p>
          <w:p w:rsidR="00D22F5A" w:rsidRPr="007705FD" w:rsidRDefault="00D22F5A" w:rsidP="007705F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анфилова Оксана Викторовна</w:t>
            </w:r>
          </w:p>
          <w:p w:rsidR="0041500D" w:rsidRPr="00B2543C" w:rsidRDefault="0041500D" w:rsidP="00B2543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Социальный педагог – </w:t>
            </w:r>
            <w:proofErr w:type="spellStart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Сухогузова</w:t>
            </w:r>
            <w:proofErr w:type="spellEnd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Екатерина Андреевна</w:t>
            </w:r>
          </w:p>
          <w:p w:rsidR="0041500D" w:rsidRPr="00B2543C" w:rsidRDefault="0041500D" w:rsidP="00B2543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 – психолог – Ковель Наталья Александровна</w:t>
            </w:r>
          </w:p>
          <w:p w:rsidR="0041500D" w:rsidRPr="00B2543C" w:rsidRDefault="0041500D" w:rsidP="00B2543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 – организатор ОБЖ – </w:t>
            </w:r>
            <w:proofErr w:type="spellStart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Колодич</w:t>
            </w:r>
            <w:proofErr w:type="spellEnd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Юрий Викторович</w:t>
            </w:r>
          </w:p>
          <w:p w:rsidR="0041500D" w:rsidRPr="00B2543C" w:rsidRDefault="0041500D" w:rsidP="00B2543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spellStart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физисеского</w:t>
            </w:r>
            <w:proofErr w:type="spellEnd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воспитания – Савченко Светлана Николаевна</w:t>
            </w:r>
          </w:p>
          <w:p w:rsidR="0041500D" w:rsidRPr="00B2543C" w:rsidRDefault="0041500D" w:rsidP="00B2543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</w:t>
            </w:r>
            <w:proofErr w:type="gramStart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узеем – Ивачева Татьяна Петровна</w:t>
            </w:r>
          </w:p>
          <w:p w:rsidR="0041500D" w:rsidRPr="00B2543C" w:rsidRDefault="0041500D" w:rsidP="00B2543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</w:t>
            </w:r>
            <w:proofErr w:type="gramStart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иблиотекой – </w:t>
            </w:r>
            <w:proofErr w:type="spellStart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Лешонок</w:t>
            </w:r>
            <w:proofErr w:type="spellEnd"/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Галина Павловна</w:t>
            </w:r>
          </w:p>
          <w:p w:rsidR="00B2543C" w:rsidRDefault="00B2543C" w:rsidP="00B2543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54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Совет обучающихся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БПОУ «САПТ»</w:t>
            </w:r>
          </w:p>
          <w:p w:rsidR="00B2543C" w:rsidRDefault="00B2543C" w:rsidP="00B2543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Волонтерский отряд БПОУ «САПТ» - «ЗОЖ» </w:t>
            </w:r>
          </w:p>
          <w:p w:rsidR="00EB6BCB" w:rsidRPr="007705FD" w:rsidRDefault="00B2543C" w:rsidP="007705F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Волонтерский отряд БПОУ «САПТ» - «Мы вместе»</w:t>
            </w:r>
          </w:p>
        </w:tc>
      </w:tr>
      <w:tr w:rsidR="007705FD" w:rsidRPr="00EB6BCB" w:rsidTr="00EB6BCB">
        <w:tc>
          <w:tcPr>
            <w:tcW w:w="1984" w:type="dxa"/>
          </w:tcPr>
          <w:p w:rsidR="007705FD" w:rsidRPr="00EB6BCB" w:rsidRDefault="007705FD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рабочей программы </w:t>
            </w:r>
          </w:p>
        </w:tc>
        <w:tc>
          <w:tcPr>
            <w:tcW w:w="8109" w:type="dxa"/>
          </w:tcPr>
          <w:p w:rsidR="007705FD" w:rsidRDefault="007705FD" w:rsidP="007705F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Положительная динамика профессионального становления и процессов социализации обучающихся</w:t>
            </w:r>
          </w:p>
          <w:p w:rsidR="007705FD" w:rsidRDefault="007705FD" w:rsidP="007705F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Личностные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  <w:p w:rsidR="007705FD" w:rsidRDefault="007705FD" w:rsidP="007705F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Положительная динамика по показателям программы</w:t>
            </w:r>
          </w:p>
          <w:p w:rsidR="007705FD" w:rsidRPr="007705FD" w:rsidRDefault="007705FD" w:rsidP="007705FD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05FD" w:rsidRPr="00EB6BCB" w:rsidTr="00EB6BCB">
        <w:tc>
          <w:tcPr>
            <w:tcW w:w="1984" w:type="dxa"/>
          </w:tcPr>
          <w:p w:rsidR="007705FD" w:rsidRDefault="007705FD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риски реализации  программы</w:t>
            </w:r>
          </w:p>
        </w:tc>
        <w:tc>
          <w:tcPr>
            <w:tcW w:w="8109" w:type="dxa"/>
          </w:tcPr>
          <w:p w:rsidR="007705FD" w:rsidRDefault="007705FD" w:rsidP="007705F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Срыв </w:t>
            </w:r>
            <w:r w:rsidR="0099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сроков реализации  мероприяти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 п</w:t>
            </w:r>
            <w:r w:rsidR="0099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граммы из-за </w:t>
            </w:r>
            <w:r w:rsidR="0099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связи с мероприятиями регионального и Всероссийского уровня</w:t>
            </w:r>
          </w:p>
          <w:p w:rsidR="00992CCE" w:rsidRDefault="00992CCE" w:rsidP="007705F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Низкая мотивация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  <w:p w:rsidR="00992CCE" w:rsidRDefault="00992CCE" w:rsidP="007705F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Негативное влияние СМИ, интернета, тенденций общества</w:t>
            </w:r>
          </w:p>
          <w:p w:rsidR="00992CCE" w:rsidRDefault="00992CCE" w:rsidP="007705F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Отсутствие роста числа победителей конкурсов, олимпиад, чемпионатов</w:t>
            </w:r>
          </w:p>
        </w:tc>
      </w:tr>
      <w:tr w:rsidR="00D22F5A" w:rsidRPr="00EB6BCB" w:rsidTr="00EB6BCB">
        <w:tc>
          <w:tcPr>
            <w:tcW w:w="1984" w:type="dxa"/>
          </w:tcPr>
          <w:p w:rsidR="00D22F5A" w:rsidRDefault="00D22F5A" w:rsidP="00D22F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рабочей программы </w:t>
            </w:r>
          </w:p>
          <w:p w:rsidR="00D22F5A" w:rsidRDefault="00D22F5A" w:rsidP="00EB6BC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</w:tcPr>
          <w:p w:rsidR="00D22F5A" w:rsidRDefault="00D22F5A" w:rsidP="00D22F5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22F5A" w:rsidRDefault="00D22F5A" w:rsidP="00D22F5A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05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– Голубева Ирина Анатольевна</w:t>
            </w:r>
          </w:p>
          <w:p w:rsidR="00D22F5A" w:rsidRPr="007705FD" w:rsidRDefault="00D22F5A" w:rsidP="00D22F5A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анфилова Оксана Викторовна</w:t>
            </w:r>
          </w:p>
          <w:p w:rsidR="00D22F5A" w:rsidRDefault="00D22F5A" w:rsidP="00D22F5A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65DC1" w:rsidRPr="004D31DB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C8C" w:rsidRDefault="00233C8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C8C" w:rsidRDefault="00233C8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1" w:rsidRDefault="00765DC1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CC" w:rsidRDefault="00CD01CC" w:rsidP="008B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C1" w:rsidRDefault="00920307" w:rsidP="00A2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406FF" w:rsidRPr="00F94EEB">
        <w:rPr>
          <w:rFonts w:ascii="Times New Roman" w:hAnsi="Times New Roman" w:cs="Times New Roman"/>
          <w:b/>
          <w:sz w:val="28"/>
          <w:szCs w:val="28"/>
        </w:rPr>
        <w:t>2.</w:t>
      </w:r>
      <w:r w:rsidR="00F94EEB" w:rsidRPr="00F94EEB">
        <w:rPr>
          <w:rFonts w:ascii="Times New Roman" w:hAnsi="Times New Roman" w:cs="Times New Roman"/>
          <w:b/>
          <w:sz w:val="28"/>
          <w:szCs w:val="28"/>
        </w:rPr>
        <w:t>П</w:t>
      </w:r>
      <w:r w:rsidR="00D406FF" w:rsidRPr="00F94EEB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</w:t>
      </w:r>
    </w:p>
    <w:p w:rsidR="00AF5F29" w:rsidRPr="00F94EEB" w:rsidRDefault="00AF5F29" w:rsidP="00A2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EB" w:rsidRPr="00DD7B70" w:rsidRDefault="00F94EEB" w:rsidP="00F94E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7B7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направлена на формирование единого воспитательного пространства,  создающего равные условия для развития обучающихся бюджетного профессионального образовательного учреждения Омской области «Седельниковский агропромышленный  техникум» с общими ценностями, моральными и нравственными ориентирами через вовлечение в общественно-ценностные социализирующие отношения. </w:t>
      </w:r>
      <w:proofErr w:type="gramEnd"/>
    </w:p>
    <w:p w:rsidR="00F94EEB" w:rsidRPr="00DD7B70" w:rsidRDefault="00F94EEB" w:rsidP="00F94E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B70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обеспечивает структурирование, в первую очередь, инвариантной составляющей, демонстрируя потенциальные возможности развертывания вариативного наполнения воспитательной работы в БПОУ «САПТ» и согласования его с инвариантом. </w:t>
      </w:r>
    </w:p>
    <w:p w:rsidR="00F94EEB" w:rsidRPr="00F94EEB" w:rsidRDefault="00F94EEB" w:rsidP="00F94E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D7B70">
        <w:rPr>
          <w:rFonts w:ascii="Times New Roman" w:eastAsia="Calibri" w:hAnsi="Times New Roman" w:cs="Times New Roman"/>
          <w:sz w:val="24"/>
          <w:szCs w:val="24"/>
        </w:rPr>
        <w:t>Программа воспитания разработана в соответствии с требованиями Федеральног</w:t>
      </w:r>
      <w:r w:rsidRPr="00F94E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закона от 29 декабря 2012 г. № 273-ФЗ «Об образовании в Российской Федерации» с учетом Плана мероприятий по реализации в 2021 - 2025 годах Стратегии развития воспитания в Российской Федерации на период до 2025 года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образованию. </w:t>
      </w:r>
      <w:proofErr w:type="gramEnd"/>
    </w:p>
    <w:p w:rsidR="00F94EEB" w:rsidRPr="00F94EEB" w:rsidRDefault="00F94EEB" w:rsidP="004D54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4EEB">
        <w:rPr>
          <w:rFonts w:ascii="Times New Roman" w:eastAsia="Calibri" w:hAnsi="Times New Roman" w:cs="Times New Roman"/>
          <w:color w:val="000000"/>
          <w:sz w:val="24"/>
          <w:szCs w:val="24"/>
        </w:rPr>
        <w:t>Работа по воспитанию, формированию и развитию личности обучающихся в БПОУ «</w:t>
      </w:r>
      <w:r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>САПТ»</w:t>
      </w:r>
      <w:r w:rsidRPr="00F94E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сохраняет преемственность по отношению к достижению воспитательных целей общего образования. </w:t>
      </w:r>
    </w:p>
    <w:p w:rsidR="00F94EEB" w:rsidRPr="00F94EEB" w:rsidRDefault="00F94EEB" w:rsidP="004D54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4EEB">
        <w:rPr>
          <w:rFonts w:ascii="Times New Roman" w:eastAsia="Calibri" w:hAnsi="Times New Roman" w:cs="Times New Roman"/>
          <w:color w:val="000000"/>
          <w:sz w:val="24"/>
          <w:szCs w:val="24"/>
        </w:rPr>
        <w:t>Рабоч</w:t>
      </w:r>
      <w:r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>ая программа</w:t>
      </w:r>
      <w:r w:rsidRPr="00F94E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воспитания в целеполагании, ожидаемых результатах, видах деятельности, условиях формировании воспитывающей, личностно развивающей среды отражает интересы и запросы участников образовательных отношений в лице: </w:t>
      </w:r>
    </w:p>
    <w:p w:rsidR="00F94EEB" w:rsidRPr="004D5475" w:rsidRDefault="00F94EEB" w:rsidP="004D547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обучающегося, признавая приоритетную роль его личностного развития на основе возрастных и индивидуальных особенностей, интересов и запросов, его семьи; </w:t>
      </w:r>
    </w:p>
    <w:p w:rsidR="004D5475" w:rsidRPr="004D5475" w:rsidRDefault="004D5475" w:rsidP="004D547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государства и общества</w:t>
      </w:r>
    </w:p>
    <w:p w:rsidR="00F94EEB" w:rsidRPr="004D5475" w:rsidRDefault="00F94EEB" w:rsidP="004D547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субъектов экономической сферы – бизнеса, работодателей, общественно-деловых</w:t>
      </w:r>
      <w:r w:rsidR="004D5475"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объединений</w:t>
      </w:r>
    </w:p>
    <w:p w:rsidR="00F94EEB" w:rsidRPr="004D5475" w:rsidRDefault="00F94EEB" w:rsidP="004D547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педагогических работников </w:t>
      </w:r>
      <w:r w:rsidR="004D5475"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>техникума</w:t>
      </w:r>
    </w:p>
    <w:p w:rsidR="00F94EEB" w:rsidRPr="00F94EEB" w:rsidRDefault="00F94EEB" w:rsidP="004D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4E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общих и профессиональных компетенций в контексте решения воспитательных и личностно развивающих задач выполняет обеспечивающую роль в данном процессе. </w:t>
      </w:r>
    </w:p>
    <w:p w:rsidR="00F94EEB" w:rsidRPr="00F94EEB" w:rsidRDefault="00F94EEB" w:rsidP="004D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4EE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воспитания и организация воспитательной работы ведётся с учетом целей и задач программ воспитания, а так же с учётом рекомендацией Министерства образования Омской области для образовательных организаций</w:t>
      </w:r>
      <w:r w:rsidR="004D5475" w:rsidRPr="004D54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94E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реализующие образовательные программы среднего профессионального образования и (или) по программам профессионального обучения. </w:t>
      </w:r>
    </w:p>
    <w:p w:rsidR="004D5475" w:rsidRPr="004D5475" w:rsidRDefault="004D5475" w:rsidP="004D547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D54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Рабочие программы воспитания разрабатываются с учетом требований ФГОС СПО. </w:t>
      </w:r>
    </w:p>
    <w:p w:rsidR="004D5475" w:rsidRPr="004D5475" w:rsidRDefault="004D5475" w:rsidP="004D54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54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4D54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4D54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4D54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культурному наследию и традициям многонационального народа Российской Федерации, природе и окружающей среде».</w:t>
      </w:r>
    </w:p>
    <w:p w:rsidR="00F94EEB" w:rsidRDefault="00B13152" w:rsidP="00B1315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B13152">
        <w:rPr>
          <w:rFonts w:ascii="Times New Roman" w:hAnsi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оспитание обучающихся техникума </w:t>
      </w:r>
      <w:r w:rsidRPr="00B13152">
        <w:rPr>
          <w:rFonts w:ascii="Times New Roman" w:hAnsi="Times New Roman"/>
          <w:iCs/>
          <w:color w:val="000000"/>
          <w:sz w:val="24"/>
          <w:szCs w:val="24"/>
        </w:rPr>
        <w:t xml:space="preserve">в современных условиях в большей мере, чем ранее, ориентируется на </w:t>
      </w:r>
      <w:r w:rsidRPr="00B13152">
        <w:rPr>
          <w:rFonts w:ascii="Times New Roman" w:hAnsi="Times New Roman"/>
          <w:bCs/>
          <w:iCs/>
          <w:color w:val="000000"/>
          <w:sz w:val="24"/>
          <w:szCs w:val="24"/>
        </w:rPr>
        <w:t>формирование жизнестойкости и адаптивности человека в условиях глобальной неопределенности и стремительных изменений во всех сферах жизни и деятельности, на основе сформированной внутренней устойчивости вокруг ядра базовых ценностей и установок личности, в первую очередь, социальной солидарности, понимаемой не только как общность прошлого, но, прежде всего, и как общее</w:t>
      </w:r>
      <w:proofErr w:type="gramEnd"/>
      <w:r w:rsidRPr="00B1315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будущее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укрепление доверия личности к жизни в России, согражданам, обществу, настоящему и будущему малой родины, Российской Федерации.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В ходе реализации рабочей программы воспитания рекомендуется стремиться к следующим результатам в части воспитания обучающихся, которые составлены в соответствии с Конституцией Российской Федерации, и нашли дальнейшее отражение при формировании перечня личностных каче</w:t>
      </w:r>
      <w:proofErr w:type="gramStart"/>
      <w:r w:rsidRPr="00B13152">
        <w:rPr>
          <w:rFonts w:ascii="Times New Roman" w:eastAsia="Calibri" w:hAnsi="Times New Roman" w:cs="Times New Roman"/>
          <w:bCs/>
          <w:sz w:val="24"/>
          <w:szCs w:val="24"/>
        </w:rPr>
        <w:t>ств гр</w:t>
      </w:r>
      <w:proofErr w:type="gramEnd"/>
      <w:r w:rsidRPr="00B13152">
        <w:rPr>
          <w:rFonts w:ascii="Times New Roman" w:eastAsia="Calibri" w:hAnsi="Times New Roman" w:cs="Times New Roman"/>
          <w:bCs/>
          <w:sz w:val="24"/>
          <w:szCs w:val="24"/>
        </w:rPr>
        <w:t>ажданина, необходимых для сохранения и передачи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ценностей следующим поколениям</w:t>
      </w:r>
      <w:r w:rsidRPr="00B1315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безусловное уважение к жизни во всех ее проявлениях, признание ее наивысшей ценностью;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13152">
        <w:rPr>
          <w:rFonts w:ascii="Times New Roman" w:eastAsia="Calibri" w:hAnsi="Times New Roman" w:cs="Times New Roman"/>
          <w:bCs/>
          <w:sz w:val="24"/>
          <w:szCs w:val="24"/>
        </w:rPr>
        <w:t xml:space="preserve">осознание ценности здоровья, установка на активное </w:t>
      </w:r>
      <w:proofErr w:type="spellStart"/>
      <w:r w:rsidRPr="00B13152">
        <w:rPr>
          <w:rFonts w:ascii="Times New Roman" w:eastAsia="Calibri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B13152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человека;</w:t>
      </w:r>
      <w:proofErr w:type="gramEnd"/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 xml:space="preserve">осознание ценности семьи для каждого человека, установка на надежные и безопасные отношения, вступление в брак и ответственное </w:t>
      </w:r>
      <w:proofErr w:type="spellStart"/>
      <w:r w:rsidRPr="00B13152">
        <w:rPr>
          <w:rFonts w:ascii="Times New Roman" w:eastAsia="Calibri" w:hAnsi="Times New Roman" w:cs="Times New Roman"/>
          <w:bCs/>
          <w:sz w:val="24"/>
          <w:szCs w:val="24"/>
        </w:rPr>
        <w:t>родительство</w:t>
      </w:r>
      <w:proofErr w:type="spellEnd"/>
      <w:r w:rsidRPr="00B1315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осознание себя гражданином многонациональной России, частью народа, который создал культуру; интерес и уважение к культуре, русскому языку и языкам предков;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принятие и сохранение традиционных семейных ценностей народов России;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уважение к различным вероисповеданиям, религиям;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забота о слабых членах общества, готовность деятельно участвовать в оказании помощи социально-незащищенным гражданам, в том числе через уплату налогов;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осознание ценности образования; уважение к педагогу; готовность учиться на протяжении всей жизни; стремление к саморазвитию и самосовершенствованию во всех сферах жизни;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проектное мышление; </w:t>
      </w:r>
      <w:proofErr w:type="spellStart"/>
      <w:r w:rsidRPr="00B13152">
        <w:rPr>
          <w:rFonts w:ascii="Times New Roman" w:eastAsia="Calibri" w:hAnsi="Times New Roman" w:cs="Times New Roman"/>
          <w:bCs/>
          <w:sz w:val="24"/>
          <w:szCs w:val="24"/>
        </w:rPr>
        <w:t>командность</w:t>
      </w:r>
      <w:proofErr w:type="spellEnd"/>
      <w:r w:rsidRPr="00B13152">
        <w:rPr>
          <w:rFonts w:ascii="Times New Roman" w:eastAsia="Calibri" w:hAnsi="Times New Roman" w:cs="Times New Roman"/>
          <w:bCs/>
          <w:sz w:val="24"/>
          <w:szCs w:val="24"/>
        </w:rPr>
        <w:t>; лидерство; готовность к продуктивному взаимодействию и сотрудничеству;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интеллектуальная самостоятельность; критическое мышление; познавательная активность;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творческая активность и готовность к творческому самовыражению;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B13152" w:rsidRPr="00B13152" w:rsidRDefault="00B13152" w:rsidP="00DD7B70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sz w:val="24"/>
          <w:szCs w:val="24"/>
        </w:rPr>
        <w:t>уважение к труду, осознание его ценности для жизни и самореализации; трудовая и экономическая активность.</w:t>
      </w:r>
    </w:p>
    <w:p w:rsidR="00B13152" w:rsidRPr="00B13152" w:rsidRDefault="00B13152" w:rsidP="00B13152">
      <w:pPr>
        <w:tabs>
          <w:tab w:val="left" w:pos="709"/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основе оценки личностных каче</w:t>
      </w:r>
      <w:proofErr w:type="gramStart"/>
      <w:r w:rsidRPr="00B131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ств гр</w:t>
      </w:r>
      <w:proofErr w:type="gramEnd"/>
      <w:r w:rsidRPr="00B131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ажданина, необходимых для сохранения и передачи ценностей следующим поколениям (выделенных в ходе анализа Конституции Российской Федерации, законодательных и иных нормативно-правовых актов, документов стратегического планирования страны) сформирован Портрет выпускника ПОО, отражающий комплекс планируемых личностных результатов, заданных в форме </w:t>
      </w:r>
      <w:r w:rsidRPr="00B1315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«Портрета Гражданина России 2035 года»</w:t>
      </w: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: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Патриотизм</w:t>
      </w:r>
      <w:proofErr w:type="gramStart"/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ранящий верность идеалам Отечества, гражданского общества, демократии, гуманизма, мира во всем мире. </w:t>
      </w:r>
      <w:proofErr w:type="gramStart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Действующий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</w:t>
      </w:r>
      <w:proofErr w:type="gramStart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Уважающий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прошлое родной страны и устремленный в будущее.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Гражданская позиция и правосознание.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организаций, объединений, волонтерских и благотворительных проектах. </w:t>
      </w:r>
      <w:proofErr w:type="gramStart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Принимающий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учитывающий в своих действиях ценность и неповторимость, права и свободы других людей на основе развитого правосознания.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Социальная направленность и зрелость</w:t>
      </w:r>
      <w:proofErr w:type="gramStart"/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роявляющий самостоятельность 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ответственность в постановке и достижении жизненных целей, активность, честность 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саморегуляции, самоорганизации и рефлексии.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Интеллектуальная самостоятельность</w:t>
      </w:r>
      <w:proofErr w:type="gramStart"/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истемно, креативно и критически мыслящий, активно и целенаправленно познающий мир, </w:t>
      </w:r>
      <w:proofErr w:type="spellStart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самореализующийся</w:t>
      </w:r>
      <w:proofErr w:type="spell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профессиональной и личностной сферах на основе этических и эстетических идеалов.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Коммуникация и сотрудничество.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</w:t>
      </w:r>
      <w:proofErr w:type="gramStart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составе команды); уверенно выражающий свои мысли различными способами на русском и родном языке.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Зрелое сетевое поведение.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Эффективно и уверенно и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</w:t>
      </w:r>
    </w:p>
    <w:p w:rsidR="00B13152" w:rsidRPr="00B13152" w:rsidRDefault="00B13152" w:rsidP="00B1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Экономическая активность</w:t>
      </w:r>
      <w:proofErr w:type="gramStart"/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</w:r>
    </w:p>
    <w:p w:rsidR="00B13152" w:rsidRPr="00B13152" w:rsidRDefault="00B13152" w:rsidP="00B1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lastRenderedPageBreak/>
        <w:t>Здоровье и безопасность</w:t>
      </w:r>
      <w:proofErr w:type="gramStart"/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тремящийся к гармоничному развитию, осознанно выполняющий правила здорового образа жизни и поведения, безопасного для человека и окружающей среды (в том числе и сетевой).</w:t>
      </w:r>
    </w:p>
    <w:p w:rsidR="00B13152" w:rsidRPr="00B13152" w:rsidRDefault="00B13152" w:rsidP="00B1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Экологическая культура</w:t>
      </w:r>
      <w:proofErr w:type="gramStart"/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оспринимающий природу как ценность, обладающий чувством меры и экологической целесообразности, рачительно и бережно относящийся к природным ресурсам, ограничивающий свои потребности.</w:t>
      </w:r>
    </w:p>
    <w:p w:rsidR="00B13152" w:rsidRPr="00B13152" w:rsidRDefault="00B13152" w:rsidP="00B131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15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Мобильность и устойчивость.</w:t>
      </w:r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Сохраняющий внутреннюю устойчивость в динамично меняющихся и непредсказуемых </w:t>
      </w:r>
      <w:proofErr w:type="gramStart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условиях</w:t>
      </w:r>
      <w:proofErr w:type="gramEnd"/>
      <w:r w:rsidRPr="00B13152">
        <w:rPr>
          <w:rFonts w:ascii="Times New Roman" w:eastAsia="Calibri" w:hAnsi="Times New Roman" w:cs="Times New Roman"/>
          <w:color w:val="000000"/>
          <w:sz w:val="24"/>
          <w:szCs w:val="24"/>
        </w:rPr>
        <w:t>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самосовершенствования.</w:t>
      </w:r>
    </w:p>
    <w:p w:rsidR="00B13152" w:rsidRPr="00B13152" w:rsidRDefault="00B13152" w:rsidP="00B1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475" w:rsidRDefault="004D5475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CC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CC" w:rsidRPr="00CD01CC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CC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A2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Требования к личностным результатам </w:t>
      </w:r>
      <w:r w:rsidRPr="00CD01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выпускников ПОО</w:t>
      </w:r>
    </w:p>
    <w:p w:rsidR="00CD01CC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CC" w:rsidRDefault="00CD01CC" w:rsidP="00CD0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 Общие т</w:t>
      </w:r>
      <w:r w:rsidRPr="00A2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ребования к личностным результатам </w:t>
      </w:r>
      <w:r w:rsidRPr="00CD01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выпускников ПОО</w:t>
      </w:r>
    </w:p>
    <w:p w:rsidR="00CD01CC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CC" w:rsidRPr="00CD01CC" w:rsidRDefault="00CD01CC" w:rsidP="00CD01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1CC">
        <w:rPr>
          <w:rFonts w:ascii="Times New Roman" w:eastAsia="Calibri" w:hAnsi="Times New Roman" w:cs="Times New Roman"/>
          <w:sz w:val="24"/>
          <w:szCs w:val="24"/>
        </w:rPr>
        <w:t>В результатах процесса воспитания обучающихся заинтересованы все участники образовательных отношений – обучающийся, семья, общество, экономика (предприятия-работодатели), государство, социальные институты, поэтому для планирования воспитательной работы используется согласованный образ результата – «Портрет выпускника ПОО».</w:t>
      </w:r>
    </w:p>
    <w:p w:rsidR="00CD01CC" w:rsidRPr="00CD01CC" w:rsidRDefault="00CD01CC" w:rsidP="00CD01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3013195"/>
      <w:r w:rsidRPr="00CD01CC">
        <w:rPr>
          <w:rFonts w:ascii="Times New Roman" w:eastAsia="Calibri" w:hAnsi="Times New Roman" w:cs="Times New Roman"/>
          <w:sz w:val="24"/>
          <w:szCs w:val="24"/>
        </w:rPr>
        <w:t>Портрет выпускника ПОО отражает комплекс планируемых личностных результатов, заданных в форме базовой модели «Портрета Гражданина России 2035 года», конкретизированных применительно к уровню СПО</w:t>
      </w:r>
      <w:bookmarkEnd w:id="0"/>
      <w:r w:rsidRPr="00CD01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1CC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409"/>
      </w:tblGrid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 xml:space="preserve">Личностные результаты </w:t>
            </w:r>
          </w:p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CD01CC" w:rsidRPr="00CD01CC" w:rsidTr="00CD01CC">
        <w:tc>
          <w:tcPr>
            <w:tcW w:w="9747" w:type="dxa"/>
            <w:gridSpan w:val="2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Портрет выпускника СПО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Осознающий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себя гражданином и защитником великой страны.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Соблюдающий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Лояльный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D01CC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Pr="00CD01CC">
              <w:rPr>
                <w:rFonts w:ascii="Times New Roman" w:eastAsia="Times New Roman" w:hAnsi="Times New Roman" w:cs="Times New Roman"/>
              </w:rPr>
              <w:t xml:space="preserve"> поведением. </w:t>
            </w: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Демонстрирующий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Стремящийся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Демонстрирующий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</w:t>
            </w:r>
            <w:r w:rsidRPr="00CD01CC">
              <w:rPr>
                <w:rFonts w:ascii="Times New Roman" w:eastAsia="Times New Roman" w:hAnsi="Times New Roman" w:cs="Times New Roman"/>
              </w:rPr>
              <w:lastRenderedPageBreak/>
              <w:t>принятию традиционных ценностей   многонационального народа России.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ЛР 5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lastRenderedPageBreak/>
              <w:t>Проявляющий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CD01CC" w:rsidRPr="00CD01CC" w:rsidTr="00CD01CC">
        <w:trPr>
          <w:trHeight w:val="268"/>
        </w:trPr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Осознающий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Сопричастный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Соблюдающий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D01CC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CD01CC">
              <w:rPr>
                <w:rFonts w:ascii="Times New Roman" w:eastAsia="Times New Roman" w:hAnsi="Times New Roman" w:cs="Times New Roman"/>
              </w:rPr>
              <w:t xml:space="preserve"> веществ, азартных игр и т.д. Сохраняющий психологическую устойчивость в </w:t>
            </w: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ситуативно сложных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или стремительно меняющихся ситуациях.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Проявляющий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CD01CC" w:rsidRPr="00CD01CC" w:rsidTr="00CD01CC">
        <w:tc>
          <w:tcPr>
            <w:tcW w:w="7338" w:type="dxa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D01CC">
              <w:rPr>
                <w:rFonts w:ascii="Times New Roman" w:eastAsia="Times New Roman" w:hAnsi="Times New Roman" w:cs="Times New Roman"/>
              </w:rPr>
              <w:t>Принимающий</w:t>
            </w:r>
            <w:proofErr w:type="gramEnd"/>
            <w:r w:rsidRPr="00CD01CC">
              <w:rPr>
                <w:rFonts w:ascii="Times New Roman" w:eastAsia="Times New Roman" w:hAnsi="Times New Roman" w:cs="Times New Roman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09" w:type="dxa"/>
            <w:vAlign w:val="center"/>
          </w:tcPr>
          <w:p w:rsidR="00CD01CC" w:rsidRPr="00CD01CC" w:rsidRDefault="00CD01CC" w:rsidP="00CD01CC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1CC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</w:tbl>
    <w:p w:rsidR="00CD01CC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CC" w:rsidRDefault="00CD01CC" w:rsidP="00CD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CC" w:rsidRPr="006A669C" w:rsidRDefault="006A669C" w:rsidP="00A2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9C">
        <w:rPr>
          <w:rFonts w:ascii="Times New Roman" w:hAnsi="Times New Roman" w:cs="Times New Roman"/>
          <w:b/>
          <w:sz w:val="28"/>
          <w:szCs w:val="28"/>
        </w:rPr>
        <w:t xml:space="preserve">2.2. Оценка освоения </w:t>
      </w:r>
      <w:proofErr w:type="gramStart"/>
      <w:r w:rsidRPr="006A669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A669C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CD01CC" w:rsidRPr="006A669C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C8C" w:rsidRPr="00233C8C" w:rsidRDefault="006A669C" w:rsidP="00233C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69C">
        <w:rPr>
          <w:rFonts w:ascii="Times New Roman" w:hAnsi="Times New Roman" w:cs="Times New Roman"/>
          <w:sz w:val="24"/>
          <w:szCs w:val="24"/>
        </w:rPr>
        <w:t>Оценка достижения</w:t>
      </w:r>
      <w:r w:rsidR="00E8549A">
        <w:rPr>
          <w:rFonts w:ascii="Times New Roman" w:hAnsi="Times New Roman" w:cs="Times New Roman"/>
          <w:sz w:val="24"/>
          <w:szCs w:val="24"/>
        </w:rPr>
        <w:t xml:space="preserve"> </w:t>
      </w:r>
      <w:r w:rsidRPr="006A669C">
        <w:rPr>
          <w:rFonts w:ascii="Times New Roman" w:hAnsi="Times New Roman" w:cs="Times New Roman"/>
          <w:sz w:val="24"/>
          <w:szCs w:val="24"/>
        </w:rPr>
        <w:t>обучающимися личностных результатов</w:t>
      </w:r>
      <w:r w:rsidR="00E8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рамках контрольных и оценочных процедур, предусмотренных настоящей программой, в соответствии с личностными результатами выпускника ПОО и требованиями к </w:t>
      </w:r>
      <w:r w:rsidRPr="00233C8C">
        <w:rPr>
          <w:rFonts w:ascii="Times New Roman" w:hAnsi="Times New Roman" w:cs="Times New Roman"/>
          <w:sz w:val="24"/>
          <w:szCs w:val="24"/>
        </w:rPr>
        <w:t>результатам усвоения ФГОС СПО</w:t>
      </w:r>
      <w:r w:rsidRPr="00233C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3C8C" w:rsidRPr="00EB6BCB">
        <w:rPr>
          <w:rFonts w:ascii="Times New Roman" w:eastAsia="Times New Roman" w:hAnsi="Times New Roman" w:cs="Times New Roman"/>
          <w:bCs/>
          <w:sz w:val="24"/>
          <w:szCs w:val="24"/>
        </w:rPr>
        <w:t>по профессии</w:t>
      </w:r>
      <w:r w:rsidR="0023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3C8C" w:rsidRPr="00233C8C">
        <w:rPr>
          <w:rFonts w:ascii="Times New Roman" w:hAnsi="Times New Roman" w:cs="Times New Roman"/>
          <w:sz w:val="24"/>
          <w:szCs w:val="24"/>
        </w:rPr>
        <w:t>23.01.03 Автомеханик</w:t>
      </w:r>
    </w:p>
    <w:p w:rsidR="008B29EA" w:rsidRPr="004D1E74" w:rsidRDefault="008B29EA" w:rsidP="006A669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2951" w:rsidRPr="004D1E74" w:rsidRDefault="008B29EA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    </w:t>
      </w:r>
      <w:r w:rsidR="00E8549A" w:rsidRPr="004D1E74">
        <w:rPr>
          <w:rFonts w:ascii="Times New Roman" w:hAnsi="Times New Roman" w:cs="Times New Roman"/>
          <w:sz w:val="24"/>
          <w:szCs w:val="24"/>
        </w:rPr>
        <w:t xml:space="preserve"> </w:t>
      </w:r>
      <w:r w:rsidRPr="004D1E74">
        <w:rPr>
          <w:rFonts w:ascii="Times New Roman" w:hAnsi="Times New Roman" w:cs="Times New Roman"/>
          <w:sz w:val="24"/>
          <w:szCs w:val="24"/>
        </w:rPr>
        <w:t xml:space="preserve">  </w:t>
      </w:r>
      <w:r w:rsidR="00892951" w:rsidRPr="004D1E74">
        <w:rPr>
          <w:rFonts w:ascii="Times New Roman" w:hAnsi="Times New Roman" w:cs="Times New Roman"/>
          <w:sz w:val="24"/>
          <w:szCs w:val="24"/>
        </w:rPr>
        <w:t xml:space="preserve">Выпускник, освоивший ППКРС, должен обладать общими компетенциями, включающими в себя способность: </w:t>
      </w:r>
    </w:p>
    <w:p w:rsidR="00892951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92951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исходя из цели и способов ее достижения, определенных руководителем.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 ОК 7. Исполнять воинскую обязанность*(2), в том числе с применением полученных профессиональных знаний (для юношей).</w:t>
      </w:r>
    </w:p>
    <w:p w:rsidR="004D1E74" w:rsidRPr="004D1E74" w:rsidRDefault="004D1E74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2951" w:rsidRPr="004D1E74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 </w:t>
      </w:r>
    </w:p>
    <w:p w:rsidR="004D1E74" w:rsidRPr="004D1E74" w:rsidRDefault="004D1E74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</w:t>
      </w:r>
      <w:r w:rsidR="00892951" w:rsidRPr="004D1E74">
        <w:rPr>
          <w:rFonts w:ascii="Times New Roman" w:hAnsi="Times New Roman" w:cs="Times New Roman"/>
          <w:sz w:val="24"/>
          <w:szCs w:val="24"/>
        </w:rPr>
        <w:t>1. Техническое обслуживание и ремонт автотранспорта.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lastRenderedPageBreak/>
        <w:t xml:space="preserve">ПК 1.1. Диагностировать автомобиль, его агрегаты и системы.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1.2. Выполнять работы по различным видам технического обслуживания.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1.3. Разбирать, собирать узлы и агрегаты автомобиля и устранять неисправности.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1.4. Оформлять отчетную документацию по техническому обслуживанию. </w:t>
      </w:r>
    </w:p>
    <w:p w:rsidR="004D1E74" w:rsidRPr="004D1E74" w:rsidRDefault="004D1E74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</w:t>
      </w:r>
      <w:r w:rsidR="00892951" w:rsidRPr="004D1E74">
        <w:rPr>
          <w:rFonts w:ascii="Times New Roman" w:hAnsi="Times New Roman" w:cs="Times New Roman"/>
          <w:sz w:val="24"/>
          <w:szCs w:val="24"/>
        </w:rPr>
        <w:t xml:space="preserve">2. Транспортировка грузов и перевозка пассажиров.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2.1. Управлять автомобилями категорий "В" и "С".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2.2. Выполнять работы по транспортировке грузов и перевозке пассажиров.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4D1E7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D1E74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 ПК 2.4. Устранять мелкие неисправности, возникающие во время эксплуатации транспортных средств.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2.5. Работать с документацией установленной формы.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2.6. Проводить первоочередные мероприятия на месте дорожно-транспортного происшествия. </w:t>
      </w:r>
      <w:r w:rsidR="004D1E74" w:rsidRPr="004D1E74">
        <w:rPr>
          <w:rFonts w:ascii="Times New Roman" w:hAnsi="Times New Roman" w:cs="Times New Roman"/>
          <w:sz w:val="24"/>
          <w:szCs w:val="24"/>
        </w:rPr>
        <w:t xml:space="preserve">ПК </w:t>
      </w:r>
      <w:r w:rsidRPr="004D1E74">
        <w:rPr>
          <w:rFonts w:ascii="Times New Roman" w:hAnsi="Times New Roman" w:cs="Times New Roman"/>
          <w:sz w:val="24"/>
          <w:szCs w:val="24"/>
        </w:rPr>
        <w:t xml:space="preserve">3. Заправка транспортных средств горючими и смазочными материалами.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ПК 3.1. Производить заправку горючими и смазочными материалами транспортных средств на заправочных станциях. </w:t>
      </w:r>
    </w:p>
    <w:p w:rsidR="004D1E74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892951" w:rsidRPr="004D1E74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74">
        <w:rPr>
          <w:rFonts w:ascii="Times New Roman" w:hAnsi="Times New Roman" w:cs="Times New Roman"/>
          <w:sz w:val="24"/>
          <w:szCs w:val="24"/>
        </w:rPr>
        <w:t xml:space="preserve"> ПК 3.3. Вести и оформлять учетно-отчетную и планирующую документацию.</w:t>
      </w:r>
    </w:p>
    <w:p w:rsidR="00892951" w:rsidRDefault="00892951" w:rsidP="006A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77C" w:rsidRDefault="0079377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7C" w:rsidRDefault="0079377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CE5" w:rsidRPr="0079377C" w:rsidRDefault="001E1CE5" w:rsidP="001E1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77C" w:rsidRDefault="0079377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7C" w:rsidRDefault="0079377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7C" w:rsidRDefault="0079377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7C" w:rsidRDefault="0079377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49A" w:rsidRDefault="00E8549A" w:rsidP="00E85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549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horzAnchor="margin" w:tblpY="-194"/>
        <w:tblW w:w="14786" w:type="dxa"/>
        <w:tblLook w:val="04A0"/>
      </w:tblPr>
      <w:tblGrid>
        <w:gridCol w:w="2384"/>
        <w:gridCol w:w="3471"/>
        <w:gridCol w:w="3784"/>
        <w:gridCol w:w="147"/>
        <w:gridCol w:w="2527"/>
        <w:gridCol w:w="967"/>
        <w:gridCol w:w="1506"/>
      </w:tblGrid>
      <w:tr w:rsidR="001E1CE5" w:rsidRPr="0079377C" w:rsidTr="009D519B">
        <w:tc>
          <w:tcPr>
            <w:tcW w:w="14786" w:type="dxa"/>
            <w:gridSpan w:val="7"/>
          </w:tcPr>
          <w:p w:rsidR="001E1CE5" w:rsidRPr="001E1CE5" w:rsidRDefault="001E1CE5" w:rsidP="001E1C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E1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СОДЕРЖАНИЕ РАБОЧЕЙ ПРОГРАММЫ ВОСПИТАНИЯ</w:t>
            </w:r>
          </w:p>
          <w:p w:rsidR="001E1CE5" w:rsidRPr="0079377C" w:rsidRDefault="001E1CE5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49A" w:rsidRPr="0079377C" w:rsidTr="001E1CE5">
        <w:tc>
          <w:tcPr>
            <w:tcW w:w="2384" w:type="dxa"/>
          </w:tcPr>
          <w:p w:rsidR="00E8549A" w:rsidRPr="0079377C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7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компоненты программы воспитания ПОО (наименование модуля)</w:t>
            </w:r>
          </w:p>
        </w:tc>
        <w:tc>
          <w:tcPr>
            <w:tcW w:w="3471" w:type="dxa"/>
          </w:tcPr>
          <w:p w:rsidR="00E8549A" w:rsidRPr="0079377C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0270268"/>
            <w:r w:rsidRPr="0079377C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784" w:type="dxa"/>
          </w:tcPr>
          <w:p w:rsidR="00E8549A" w:rsidRPr="0079377C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7C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в рамках модулей</w:t>
            </w:r>
          </w:p>
        </w:tc>
        <w:tc>
          <w:tcPr>
            <w:tcW w:w="2674" w:type="dxa"/>
            <w:gridSpan w:val="2"/>
          </w:tcPr>
          <w:p w:rsidR="00E8549A" w:rsidRPr="0079377C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7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Направление/виды воспитания</w:t>
            </w:r>
          </w:p>
        </w:tc>
        <w:tc>
          <w:tcPr>
            <w:tcW w:w="967" w:type="dxa"/>
          </w:tcPr>
          <w:p w:rsidR="00E8549A" w:rsidRPr="0079377C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7C">
              <w:rPr>
                <w:rFonts w:ascii="Times New Roman" w:eastAsia="Calibri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1506" w:type="dxa"/>
          </w:tcPr>
          <w:p w:rsidR="00E8549A" w:rsidRPr="0079377C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7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Личностный результат</w:t>
            </w:r>
          </w:p>
          <w:p w:rsidR="00E8549A" w:rsidRPr="0079377C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(код)</w:t>
            </w:r>
          </w:p>
        </w:tc>
      </w:tr>
      <w:tr w:rsidR="00E8549A" w:rsidRPr="0079377C" w:rsidTr="001E1CE5">
        <w:tc>
          <w:tcPr>
            <w:tcW w:w="14786" w:type="dxa"/>
            <w:gridSpan w:val="7"/>
          </w:tcPr>
          <w:p w:rsidR="00E8549A" w:rsidRPr="0079377C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7C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ИНВАРИАНТНАЯ ЧАСТЬ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</w:t>
            </w: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дела ПОО</w:t>
            </w:r>
          </w:p>
        </w:tc>
        <w:tc>
          <w:tcPr>
            <w:tcW w:w="3471" w:type="dxa"/>
          </w:tcPr>
          <w:p w:rsidR="00E8549A" w:rsidRDefault="00E8549A" w:rsidP="001E1CE5">
            <w:pPr>
              <w:pStyle w:val="Default"/>
              <w:jc w:val="both"/>
            </w:pPr>
            <w:r>
              <w:t>-</w:t>
            </w:r>
            <w:r w:rsidRPr="00AF5F29">
              <w:t xml:space="preserve">Вовлечение студентов в эмоционально окрашенные и расширяющие спектр социальных контактов события благотворительной, экологической, волонтерской, патриотической, трудовой направленности.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 xml:space="preserve">- </w:t>
            </w:r>
            <w:r w:rsidRPr="00AF5F29">
              <w:t xml:space="preserve">Организация спортивных состязаний, праздников, фестивалей, представлений, акций, ритуалов.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 xml:space="preserve">- </w:t>
            </w:r>
            <w:r w:rsidRPr="00AF5F29">
              <w:t xml:space="preserve">Формирование позитивного опыта поведения, ответственной позиции студентов в отношении событий, происходящих в ПОО, готовности к сотрудничеству, реагированию на критику.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процессы преобразования социальной среды поселений, реализацию социальных проектов и программ.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социально одобряемого поведения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 xml:space="preserve">современников, </w:t>
            </w:r>
            <w:r w:rsidRPr="00AF5F29">
              <w:t xml:space="preserve">соотечественников, земляков.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-</w:t>
            </w:r>
            <w:r w:rsidRPr="00AF5F29">
              <w:t xml:space="preserve">Обеспечение воспитательного контекста приобретения нового для студента опыта (и рефлексивного осмысления) его участия в территориальных выборах и референдумах, в волонтерском движении.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студентов с социальными группами и НКО (поддержка семейных и местных традиций, благоустройство общественных пространств, реагирование на экологические проблемы и т.д.)</w:t>
            </w:r>
          </w:p>
        </w:tc>
        <w:tc>
          <w:tcPr>
            <w:tcW w:w="3931" w:type="dxa"/>
            <w:gridSpan w:val="2"/>
            <w:vMerge w:val="restart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- Развивать у </w:t>
            </w:r>
            <w:proofErr w:type="gramStart"/>
            <w:r w:rsidRPr="00AF5F29">
              <w:t>обучающихся</w:t>
            </w:r>
            <w:proofErr w:type="gramEnd"/>
            <w:r w:rsidRPr="00AF5F29">
              <w:t xml:space="preserve"> чувство патриотизма и гражданственности.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успешной социализации обучающихся, демонстрирующих </w:t>
            </w:r>
            <w:proofErr w:type="spellStart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компетенций, нравственные качества законопослушания, принятие судьбы Отечества как своей личной, осознание ответственности за настоящее и будущее своей страны, готовности к добровольчеству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>(</w:t>
            </w:r>
            <w:proofErr w:type="spellStart"/>
            <w:r w:rsidRPr="00AF5F29">
              <w:t>волонтёрству</w:t>
            </w:r>
            <w:proofErr w:type="spellEnd"/>
            <w:r w:rsidRPr="00AF5F29">
              <w:t xml:space="preserve">), укоренённых в духовных и культурных традициях многонационального народа Российской Федерации.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совершенствовать знания и систему представлений о правовом и политическом устройстве общества;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создать условия для обучения приемам безопасного и </w:t>
            </w:r>
            <w:proofErr w:type="gramStart"/>
            <w:r w:rsidRPr="00AF5F29">
              <w:t>законопослушное</w:t>
            </w:r>
            <w:proofErr w:type="gramEnd"/>
            <w:r w:rsidRPr="00AF5F29">
              <w:t xml:space="preserve"> поведения, правовую культуру обучающихся </w:t>
            </w:r>
            <w:r w:rsidRPr="00AF5F29">
              <w:lastRenderedPageBreak/>
              <w:t xml:space="preserve">как основы стабильного общества; 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- принимать меры общей профилактики безнадзорности и правонарушений несовершеннолетних, содействующих развитию позитивных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подростков, их деятельности;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социально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психологическую и педагогическую помощь </w:t>
            </w:r>
            <w:proofErr w:type="gramStart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выявлять несовершеннолетних, находящихся в социально-опасном положении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</w:t>
            </w:r>
            <w:proofErr w:type="gramStart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положительно-активной социальной деятельности и обеспечение успеха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навыков конструктивного отстаивания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привлекать обучающихся к участию в мероприятиях, направленных на поддержание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ценностей и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укрепления собственного здоровья и осуществление профилактических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спортивных мероприятиях различного уровня, в спортивных секциях, позволяющих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и укреплять собственное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ализация принципов эффективного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природопользования, ресурсосбережения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через активные социальные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</w:t>
            </w:r>
            <w:proofErr w:type="gramStart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создать условия в среде ПОО для выявления и развитиятворческого потенциала обучающихся посредствам их вовлечения в культурно-творческую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</w:t>
            </w:r>
            <w:proofErr w:type="gramStart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 к ценностям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содействовать вовлечению инвалидов и лиц с ОВЗ в культурно-творческую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расширить диапазон теоретических и практических знаний обучающихся о полезной и правильной организации своего досуга и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</w:t>
            </w:r>
            <w:proofErr w:type="gramStart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положительно-активной социальной деятельности и обеспечение успеха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навыков конструктивного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отстаивания своего мнения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Профессиональное развитие и профориентация;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Гражданско-патриотическое воспитание;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Правовое воспитание и законопослушность;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Физическое воспитание и развитие основ здорового образа жизни;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Экологическое воспитание;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цифровой, финансовой и предпринимательской культуры;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творческого и интеллектуального потенциала;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общественной и активности и </w:t>
            </w:r>
            <w:r w:rsidRPr="00AF5F29">
              <w:lastRenderedPageBreak/>
              <w:t xml:space="preserve">гражданственности; </w:t>
            </w:r>
          </w:p>
          <w:p w:rsidR="00E8549A" w:rsidRPr="00AF5F29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воспитание, развитие семейных ценностей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03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06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ОК 07 </w:t>
            </w:r>
          </w:p>
        </w:tc>
        <w:tc>
          <w:tcPr>
            <w:tcW w:w="1506" w:type="dxa"/>
          </w:tcPr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5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6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7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8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10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ЛР 12 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</w:t>
            </w: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Кураторство и поддержка.</w:t>
            </w:r>
          </w:p>
        </w:tc>
        <w:tc>
          <w:tcPr>
            <w:tcW w:w="3471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Обеспечение деятельности по созданию и развитию коллектива учебной группы, по обнаружению и разрешению проблем обучающихся, оказанию им помощи в становлении субъектной позиции, реализации механизмов самоуправления.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педагогов с родителями студентов, выработка совместной с ними стратегии взаимодействия в проблемных </w:t>
            </w:r>
            <w:r w:rsidRPr="00AF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ситуациях. </w:t>
            </w:r>
          </w:p>
        </w:tc>
        <w:tc>
          <w:tcPr>
            <w:tcW w:w="3931" w:type="dxa"/>
            <w:gridSpan w:val="2"/>
            <w:vMerge/>
          </w:tcPr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Правовое воспитание и законопослушность;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Физическое воспитание и развитие основ здорового образа жизни;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цифровой, финансовой и предпринимательской культуры;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общественной и активности и </w:t>
            </w:r>
            <w:r w:rsidRPr="00AF5F29">
              <w:lastRenderedPageBreak/>
              <w:t xml:space="preserve">гражданственности;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развитие семейных ценностей</w:t>
            </w:r>
          </w:p>
        </w:tc>
        <w:tc>
          <w:tcPr>
            <w:tcW w:w="96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ОК 01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05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08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ОК 10 </w:t>
            </w:r>
          </w:p>
        </w:tc>
        <w:tc>
          <w:tcPr>
            <w:tcW w:w="1506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3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6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7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9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ЛР 12 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1E2AE4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</w:t>
            </w:r>
          </w:p>
          <w:p w:rsidR="00E8549A" w:rsidRPr="001E2AE4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3471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Обеспечение включения студентов обучающихся в формальные и неформальные группы, обеспечивающие благоприятные сценарии взаимодействия с ними, предупреждение их вовлечения в деструктивные группы.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студентов в коллегиальные формы управления образовательной организацией. </w:t>
            </w:r>
          </w:p>
        </w:tc>
        <w:tc>
          <w:tcPr>
            <w:tcW w:w="3931" w:type="dxa"/>
            <w:gridSpan w:val="2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Развивать мотивацию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деятельности.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творческого и интеллектуального потенциала;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общественной и активности и гражданственности;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Гражданско-патриотическое воспитание;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Правовое воспитание и законопослушность;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основ здорового образа жизни</w:t>
            </w:r>
          </w:p>
        </w:tc>
        <w:tc>
          <w:tcPr>
            <w:tcW w:w="96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04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ОК 05 </w:t>
            </w:r>
          </w:p>
        </w:tc>
        <w:tc>
          <w:tcPr>
            <w:tcW w:w="1506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7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9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ЛР 12 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1E2AE4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</w:t>
            </w: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выбор</w:t>
            </w:r>
          </w:p>
        </w:tc>
        <w:tc>
          <w:tcPr>
            <w:tcW w:w="3471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Создание условий для появления у студентов опыта самостоятельного заработка, знакомства с вариантами профессиональной самореализации в разных социальных ролях, обнаружения связи его профессионального потенциала с интересами общественных объединений, некоммерческого сектора, социальных институтов.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Создание предпосылок для </w:t>
            </w:r>
            <w:r w:rsidRPr="00AF5F29">
              <w:lastRenderedPageBreak/>
              <w:t xml:space="preserve">обеспечения решения регионально значимых вопросов карьерного становления на территории, знакомство с требованиями ключевых работодателей.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Организация экскурсий на предприятия, встреч с представителями разных профессий и социальных ролей, организация участия в мастер-классах, стажировках.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Обеспечение результативности воспитательной составляющей профессионального цикла. </w:t>
            </w:r>
          </w:p>
          <w:p w:rsidR="00E8549A" w:rsidRPr="00AF5F29" w:rsidRDefault="00E8549A" w:rsidP="001E1CE5">
            <w:pPr>
              <w:pStyle w:val="Default"/>
              <w:jc w:val="both"/>
            </w:pPr>
          </w:p>
        </w:tc>
        <w:tc>
          <w:tcPr>
            <w:tcW w:w="3931" w:type="dxa"/>
            <w:gridSpan w:val="2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rPr>
                <w:b/>
                <w:bCs/>
              </w:rPr>
              <w:lastRenderedPageBreak/>
              <w:t>-</w:t>
            </w:r>
            <w:r w:rsidRPr="00AF5F29">
              <w:t xml:space="preserve">актуализация профессиональной мотивации и уверенной профессиональной ориентации </w:t>
            </w:r>
            <w:proofErr w:type="gramStart"/>
            <w:r w:rsidRPr="00AF5F29">
              <w:t>обучающихся</w:t>
            </w:r>
            <w:proofErr w:type="gramEnd"/>
            <w:r w:rsidRPr="00AF5F29">
              <w:t xml:space="preserve">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-формирование компетенции эффективной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коммуникации с учетом особенностей социального и культурного контекста;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-обеспечение возможности многоуровневого, конструктивного взаимодействия </w:t>
            </w:r>
            <w:proofErr w:type="gramStart"/>
            <w:r w:rsidRPr="00AF5F29">
              <w:t>обучающихся</w:t>
            </w:r>
            <w:proofErr w:type="gramEnd"/>
            <w:r w:rsidRPr="00AF5F29">
              <w:t xml:space="preserve"> в социуме;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-формирование </w:t>
            </w:r>
            <w:proofErr w:type="gramStart"/>
            <w:r w:rsidRPr="00AF5F29">
              <w:t xml:space="preserve">компетенции </w:t>
            </w:r>
            <w:r w:rsidRPr="00AF5F29">
              <w:lastRenderedPageBreak/>
              <w:t>поиска способов решения задач профессиональной</w:t>
            </w:r>
            <w:proofErr w:type="gramEnd"/>
            <w:r w:rsidRPr="00AF5F29">
              <w:t xml:space="preserve"> деятельности, применительно к различным контекстам;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>-развитие творческого потенциала обучающихся и повышение их деловой активности.</w:t>
            </w:r>
          </w:p>
        </w:tc>
        <w:tc>
          <w:tcPr>
            <w:tcW w:w="252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Профессиональное развитие и профориентация;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цифровой, финансовой и предпринимательской культуры;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>Развитие творческого и интеллектуального потенциала</w:t>
            </w:r>
          </w:p>
        </w:tc>
        <w:tc>
          <w:tcPr>
            <w:tcW w:w="96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03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05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10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11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1</w:t>
            </w:r>
            <w:proofErr w:type="gramEnd"/>
            <w:r w:rsidRPr="00AF5F29">
              <w:t xml:space="preserve">.1.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1</w:t>
            </w:r>
            <w:proofErr w:type="gramEnd"/>
            <w:r w:rsidRPr="00AF5F29">
              <w:t xml:space="preserve">.2.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1</w:t>
            </w:r>
            <w:proofErr w:type="gramEnd"/>
            <w:r w:rsidRPr="00AF5F29">
              <w:t xml:space="preserve">.3.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2</w:t>
            </w:r>
            <w:proofErr w:type="gramEnd"/>
            <w:r w:rsidRPr="00AF5F29">
              <w:t xml:space="preserve">.1.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2</w:t>
            </w:r>
            <w:proofErr w:type="gramEnd"/>
            <w:r w:rsidRPr="00AF5F29">
              <w:t xml:space="preserve">.2.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2</w:t>
            </w:r>
            <w:proofErr w:type="gramEnd"/>
            <w:r w:rsidRPr="00AF5F29">
              <w:t xml:space="preserve">.3.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lastRenderedPageBreak/>
              <w:t>ПК</w:t>
            </w:r>
            <w:proofErr w:type="gramStart"/>
            <w:r w:rsidRPr="00AF5F29">
              <w:t>2</w:t>
            </w:r>
            <w:proofErr w:type="gramEnd"/>
            <w:r w:rsidRPr="00AF5F29">
              <w:t xml:space="preserve">.4.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r w:rsidRPr="00AF5F29">
              <w:t xml:space="preserve">3.1.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r w:rsidRPr="00AF5F29">
              <w:t xml:space="preserve">3.2.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r w:rsidRPr="00AF5F29">
              <w:t xml:space="preserve">3.3.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r w:rsidRPr="00AF5F29">
              <w:t xml:space="preserve">3.4.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 </w:t>
            </w:r>
          </w:p>
        </w:tc>
        <w:tc>
          <w:tcPr>
            <w:tcW w:w="1506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ЛР 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3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6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12 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1E2AE4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</w:t>
            </w: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занятия.</w:t>
            </w:r>
          </w:p>
        </w:tc>
        <w:tc>
          <w:tcPr>
            <w:tcW w:w="3471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Формирование отношения студента ПОО к преобразованию преобразования общественных и производственных пространств, эстетической и предметной среды учебных и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производственных помещений.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Вовлечение обучающихся в процедуры, направленные на обеспечение восприятия промышленной эстетики, артефактов технологической культуры, красоты профессионального труда, организация дискуссий по данным вопросам.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>Создание предпосылок для знакомства с проблемами создания позитивного внешнего образа предприятий, поддержки корпоративного дизайна, обеспечения восприятия потребителями товарных знаков, организации тематических экспозиций</w:t>
            </w:r>
          </w:p>
          <w:p w:rsidR="00E8549A" w:rsidRPr="00AF5F29" w:rsidRDefault="00E8549A" w:rsidP="001E1CE5">
            <w:pPr>
              <w:pStyle w:val="Default"/>
              <w:jc w:val="both"/>
            </w:pPr>
          </w:p>
        </w:tc>
        <w:tc>
          <w:tcPr>
            <w:tcW w:w="3931" w:type="dxa"/>
            <w:gridSpan w:val="2"/>
          </w:tcPr>
          <w:p w:rsidR="00E8549A" w:rsidRPr="00AF5F29" w:rsidRDefault="00E8549A" w:rsidP="001E1CE5">
            <w:pPr>
              <w:pStyle w:val="Default"/>
              <w:jc w:val="both"/>
            </w:pPr>
          </w:p>
        </w:tc>
        <w:tc>
          <w:tcPr>
            <w:tcW w:w="252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Профессиональное развитие и профориентация;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Гражданско-патриотическое воспитание;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Правовое воспитание и законопослушность;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Физическое воспитание и развитие основ здорового образа жизни;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Экологическое воспитание;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цифровой, финансовой и </w:t>
            </w:r>
            <w:r w:rsidRPr="00AF5F29">
              <w:lastRenderedPageBreak/>
              <w:t xml:space="preserve">предпринимательской культуры;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творческого и интеллектуального потенциала;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общественной и активности и гражданственности;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Духовно-нравственное воспитание, развитие семейных ценностей </w:t>
            </w:r>
          </w:p>
        </w:tc>
        <w:tc>
          <w:tcPr>
            <w:tcW w:w="96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ОК 01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03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05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10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11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1</w:t>
            </w:r>
            <w:proofErr w:type="gramEnd"/>
            <w:r w:rsidRPr="00AF5F29">
              <w:t xml:space="preserve">.1.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1</w:t>
            </w:r>
            <w:proofErr w:type="gramEnd"/>
            <w:r w:rsidRPr="00AF5F29">
              <w:t xml:space="preserve">.2.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1</w:t>
            </w:r>
            <w:proofErr w:type="gramEnd"/>
            <w:r w:rsidRPr="00AF5F29">
              <w:t xml:space="preserve">.3.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2</w:t>
            </w:r>
            <w:proofErr w:type="gramEnd"/>
            <w:r w:rsidRPr="00AF5F29">
              <w:t xml:space="preserve">.1.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2</w:t>
            </w:r>
            <w:proofErr w:type="gramEnd"/>
            <w:r w:rsidRPr="00AF5F29">
              <w:t xml:space="preserve">.2.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2</w:t>
            </w:r>
            <w:proofErr w:type="gramEnd"/>
            <w:r w:rsidRPr="00AF5F29">
              <w:t xml:space="preserve">.3.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proofErr w:type="gramStart"/>
            <w:r w:rsidRPr="00AF5F29">
              <w:t>2</w:t>
            </w:r>
            <w:proofErr w:type="gramEnd"/>
            <w:r w:rsidRPr="00AF5F29">
              <w:t xml:space="preserve">.4.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r w:rsidRPr="00AF5F29">
              <w:t xml:space="preserve">3.1.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r w:rsidRPr="00AF5F29">
              <w:t xml:space="preserve">3.2.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lastRenderedPageBreak/>
              <w:t>ПК</w:t>
            </w:r>
            <w:r w:rsidRPr="00AF5F29">
              <w:t xml:space="preserve">3.3.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>
              <w:t>ПК</w:t>
            </w:r>
            <w:r w:rsidRPr="00AF5F29">
              <w:t xml:space="preserve">3.4. </w:t>
            </w:r>
          </w:p>
          <w:p w:rsidR="00E8549A" w:rsidRPr="00AF5F29" w:rsidRDefault="00E8549A" w:rsidP="001E1CE5">
            <w:pPr>
              <w:pStyle w:val="Default"/>
              <w:jc w:val="both"/>
            </w:pPr>
          </w:p>
        </w:tc>
        <w:tc>
          <w:tcPr>
            <w:tcW w:w="1506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ЛР 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5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6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7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8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10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>ЛР 12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1E2AE4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</w:t>
            </w: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3471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Вовлечение родителей в коллегиальные формы управления воспитанием.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Организация </w:t>
            </w:r>
            <w:proofErr w:type="spellStart"/>
            <w:r w:rsidRPr="00AF5F29">
              <w:t>профориентационно</w:t>
            </w:r>
            <w:proofErr w:type="spellEnd"/>
            <w:r w:rsidRPr="00AF5F29">
              <w:t xml:space="preserve"> значимого общения коллектива </w:t>
            </w:r>
            <w:proofErr w:type="gramStart"/>
            <w:r w:rsidRPr="00AF5F29">
              <w:t>обучающихся</w:t>
            </w:r>
            <w:proofErr w:type="gramEnd"/>
            <w:r w:rsidRPr="00AF5F29">
              <w:t xml:space="preserve"> с родителями как носителями трудового опыта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корпоративной культуры.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Популяризация социально одобряемого поведения представителей старших поколений, включая бабушек и дедушек, как собственных, так и людей старшего поколения, проживающих на территории.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Организация мероприятий, направленных на подготовку к личным отношениям, будущей </w:t>
            </w:r>
            <w:r w:rsidRPr="00AF5F29">
              <w:lastRenderedPageBreak/>
              <w:t>семейной жизни, рождению и  воспитанию детей.</w:t>
            </w:r>
          </w:p>
        </w:tc>
        <w:tc>
          <w:tcPr>
            <w:tcW w:w="3931" w:type="dxa"/>
            <w:gridSpan w:val="2"/>
          </w:tcPr>
          <w:p w:rsidR="00E8549A" w:rsidRPr="00AF5F29" w:rsidRDefault="00E8549A" w:rsidP="001E1CE5">
            <w:pPr>
              <w:pStyle w:val="Default"/>
              <w:jc w:val="both"/>
            </w:pPr>
          </w:p>
        </w:tc>
        <w:tc>
          <w:tcPr>
            <w:tcW w:w="252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Правовое воспитание и законопослушность;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>Духовно-нравственное воспитание, развитие семейных ценностей Физическое воспитание и развитие основ здорового образа жизни,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общественной и активности и гражданственности; </w:t>
            </w:r>
          </w:p>
          <w:p w:rsidR="00E8549A" w:rsidRPr="00AF5F29" w:rsidRDefault="00E8549A" w:rsidP="001E1CE5">
            <w:pPr>
              <w:pStyle w:val="Default"/>
              <w:jc w:val="both"/>
            </w:pPr>
          </w:p>
        </w:tc>
        <w:tc>
          <w:tcPr>
            <w:tcW w:w="96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05 </w:t>
            </w:r>
          </w:p>
        </w:tc>
        <w:tc>
          <w:tcPr>
            <w:tcW w:w="1506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6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8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10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12 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1E2AE4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</w:t>
            </w: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сознание.</w:t>
            </w:r>
          </w:p>
        </w:tc>
        <w:tc>
          <w:tcPr>
            <w:tcW w:w="3471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Включение обучающихся в совершенствование предметно-пространственной среды, вовлечение в социально одобряемую социальную активность, реализация сезонных, каникулярных, лагерных и других форм воспитательной работы.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Профилактика деструктивного поведения в общежитиях (для проживающих в них), создание предпосылок для социально одобряемых «малых дел» в быту.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Превентивная работа со сценариями социально одобряемого поведения. Создание предпосылок для обнаружения у обучающегося стремления к активному улучшению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ситуации, компенсации негативных обстоятельств.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Предупреждение расширения маргинальных групп детей, подростков и молодежи, оставивших </w:t>
            </w:r>
            <w:proofErr w:type="gramStart"/>
            <w:r w:rsidRPr="00AF5F29">
              <w:t>обучение по тем</w:t>
            </w:r>
            <w:proofErr w:type="gramEnd"/>
            <w:r w:rsidRPr="00AF5F29">
              <w:t xml:space="preserve"> или иным причинам, в том числе детей мигрантов, детей-сирот, слабоуспевающих и </w:t>
            </w:r>
            <w:r w:rsidRPr="00AF5F29">
              <w:lastRenderedPageBreak/>
              <w:t xml:space="preserve">социально запущенных детей, осужденных несовершеннолетних. </w:t>
            </w:r>
          </w:p>
        </w:tc>
        <w:tc>
          <w:tcPr>
            <w:tcW w:w="3931" w:type="dxa"/>
            <w:gridSpan w:val="2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Развивать у </w:t>
            </w:r>
            <w:proofErr w:type="gramStart"/>
            <w:r w:rsidRPr="00AF5F29">
              <w:t>обучающихся</w:t>
            </w:r>
            <w:proofErr w:type="gramEnd"/>
            <w:r w:rsidRPr="00AF5F29">
              <w:t xml:space="preserve"> уважение к государственным устоям России, сознательное отношение к правопорядку; принимать правила безопасного поведения в обществе.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Развивать у </w:t>
            </w:r>
            <w:proofErr w:type="gramStart"/>
            <w:r w:rsidRPr="00AF5F29">
              <w:t>обучающихся</w:t>
            </w:r>
            <w:proofErr w:type="gramEnd"/>
            <w:r w:rsidRPr="00AF5F29">
              <w:t xml:space="preserve"> умение противостоять идеологии экстремизма, терроризма,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>готовности противостоять внешним и внутренним вызовам</w:t>
            </w:r>
            <w:proofErr w:type="gramStart"/>
            <w:r w:rsidRPr="00AF5F29">
              <w:t>.</w:t>
            </w:r>
            <w:proofErr w:type="gramEnd"/>
            <w:r w:rsidRPr="00AF5F29">
              <w:t xml:space="preserve"> - </w:t>
            </w:r>
            <w:proofErr w:type="gramStart"/>
            <w:r w:rsidRPr="00AF5F29">
              <w:t>с</w:t>
            </w:r>
            <w:proofErr w:type="gramEnd"/>
            <w:r w:rsidRPr="00AF5F29">
              <w:t xml:space="preserve">овершенствовать знания и систему представлений о правовом и политическом устройстве общества;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создать условия для обучения приемам безопасного и </w:t>
            </w:r>
            <w:proofErr w:type="gramStart"/>
            <w:r w:rsidRPr="00AF5F29">
              <w:t>законопослушное</w:t>
            </w:r>
            <w:proofErr w:type="gramEnd"/>
            <w:r w:rsidRPr="00AF5F29">
              <w:t xml:space="preserve"> поведения, правовую культуру обучающихся как основы стабильного общества;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принимать меры общей профилактики безнадзорности и правонарушений несовершеннолетних, содействующих развитию позитивных интересов подростков, их полезной деятельности;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оказывать социально-психологическую и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педагогическую помощь </w:t>
            </w:r>
            <w:proofErr w:type="gramStart"/>
            <w:r w:rsidRPr="00AF5F29">
              <w:t>обучающимся</w:t>
            </w:r>
            <w:proofErr w:type="gramEnd"/>
            <w:r w:rsidRPr="00AF5F29">
              <w:t xml:space="preserve">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выявлять несовершеннолетних, </w:t>
            </w:r>
            <w:r w:rsidRPr="00AF5F29">
              <w:lastRenderedPageBreak/>
              <w:t xml:space="preserve">находящихся в </w:t>
            </w:r>
            <w:proofErr w:type="gramStart"/>
            <w:r w:rsidRPr="00AF5F29">
              <w:t>социально-опасно</w:t>
            </w:r>
            <w:proofErr w:type="gramEnd"/>
            <w:r w:rsidRPr="00AF5F29">
              <w:t xml:space="preserve">  положении.</w:t>
            </w:r>
          </w:p>
        </w:tc>
        <w:tc>
          <w:tcPr>
            <w:tcW w:w="252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lastRenderedPageBreak/>
              <w:t xml:space="preserve">Правовое воспитание и законопослушность;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Гражданско-патриотическое воспитание;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Духовно-нравственное воспитание, развитие семейных ценностей;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общественной и активности и гражданственности; </w:t>
            </w:r>
          </w:p>
        </w:tc>
        <w:tc>
          <w:tcPr>
            <w:tcW w:w="96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05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06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11 </w:t>
            </w:r>
          </w:p>
        </w:tc>
        <w:tc>
          <w:tcPr>
            <w:tcW w:w="1506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7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8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12 </w:t>
            </w:r>
          </w:p>
        </w:tc>
      </w:tr>
      <w:tr w:rsidR="00E8549A" w:rsidRPr="00AF5F29" w:rsidTr="001E1CE5">
        <w:tc>
          <w:tcPr>
            <w:tcW w:w="14786" w:type="dxa"/>
            <w:gridSpan w:val="7"/>
          </w:tcPr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1E2AE4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Модуль8.</w:t>
            </w: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Наставничество и </w:t>
            </w:r>
            <w:proofErr w:type="spellStart"/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рство</w:t>
            </w:r>
            <w:proofErr w:type="spellEnd"/>
          </w:p>
        </w:tc>
        <w:tc>
          <w:tcPr>
            <w:tcW w:w="3471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Предупреждение негативных последствий </w:t>
            </w:r>
            <w:proofErr w:type="spellStart"/>
            <w:r w:rsidRPr="00AF5F29">
              <w:t>атомизации</w:t>
            </w:r>
            <w:proofErr w:type="spellEnd"/>
            <w:r w:rsidRPr="00AF5F29">
              <w:t xml:space="preserve"> общества и риска деструктивных воздействий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>малых групп посредством формирования мотивации к реализации ролей активного гражданина и избирателя, вовлечение в добровольческие инициативы, участие в совместных социально значимых акциях</w:t>
            </w:r>
          </w:p>
          <w:p w:rsidR="00E8549A" w:rsidRPr="00AF5F29" w:rsidRDefault="00E8549A" w:rsidP="001E1CE5">
            <w:pPr>
              <w:pStyle w:val="Default"/>
              <w:jc w:val="both"/>
            </w:pP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Сформировать молодёжно-добровольческое </w:t>
            </w:r>
          </w:p>
          <w:p w:rsidR="00E8549A" w:rsidRPr="00AF5F29" w:rsidRDefault="00E8549A" w:rsidP="001E1CE5">
            <w:pPr>
              <w:pStyle w:val="Default"/>
              <w:jc w:val="both"/>
            </w:pPr>
            <w:proofErr w:type="gramStart"/>
            <w:r w:rsidRPr="00AF5F29">
              <w:t>объединение (отряд (-</w:t>
            </w:r>
            <w:proofErr w:type="spellStart"/>
            <w:r w:rsidRPr="00AF5F29">
              <w:t>ды</w:t>
            </w:r>
            <w:proofErr w:type="spellEnd"/>
            <w:r w:rsidRPr="00AF5F29">
              <w:t xml:space="preserve">). </w:t>
            </w:r>
            <w:proofErr w:type="gramEnd"/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Разработать программу обучения волонтеров на базе образовательной организации.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Развить навыки волонтерской деятельности через участие в подготовке и проведении социально-значимых мероприятиях.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Разработать и внедрить механизм объективной оценки деятельности волонтеров.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>- Информировать население о деятельности молодёжно-добровольческое объединение.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Профессиональное развитие и профориентация;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воспитание;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Правовое воспитание и законопослушность;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Физическое воспитание и развитие основ здорового образа жизни;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Экологическое воспитание;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цифровой, финансовой и предпринимательской культуры;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творческого и интеллектуального потенциала;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общественной и активности и гражданственности; </w:t>
            </w:r>
          </w:p>
          <w:p w:rsidR="00E8549A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воспитание, развитие семейных ценностей </w:t>
            </w:r>
          </w:p>
          <w:p w:rsidR="006C3415" w:rsidRDefault="006C3415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15" w:rsidRPr="00AF5F29" w:rsidRDefault="006C3415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02 </w:t>
            </w:r>
          </w:p>
          <w:p w:rsidR="00E8549A" w:rsidRPr="00AF5F29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ОК 03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05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10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ОК 11 </w:t>
            </w:r>
          </w:p>
        </w:tc>
        <w:tc>
          <w:tcPr>
            <w:tcW w:w="1506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2 </w:t>
            </w:r>
          </w:p>
          <w:p w:rsidR="00E8549A" w:rsidRPr="00AF5F29" w:rsidRDefault="00E8549A" w:rsidP="001E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ЛР 3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4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5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6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7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8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9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10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11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ЛР 12 </w:t>
            </w:r>
          </w:p>
        </w:tc>
      </w:tr>
      <w:tr w:rsidR="00E8549A" w:rsidRPr="00AF5F29" w:rsidTr="001E1CE5">
        <w:tc>
          <w:tcPr>
            <w:tcW w:w="2384" w:type="dxa"/>
          </w:tcPr>
          <w:p w:rsidR="00E8549A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549A" w:rsidRPr="001E2AE4" w:rsidRDefault="00E8549A" w:rsidP="001E1C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</w:t>
            </w:r>
          </w:p>
          <w:p w:rsidR="00E8549A" w:rsidRPr="00AF5F29" w:rsidRDefault="00E8549A" w:rsidP="001E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3471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Обеспечение первичного опыта знакомства с реалиями сбора и использования цифрового следа, предупреждение деструктивного поведения в сетевой среде.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Организация освоения цифровой деловой коммуникации, дистанционного публичного выступления, соблюдения сетевого этикета, использования актуальных информационных инструментов расширения коммуникационных возможностей.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Финансово-правовая грамотность в использование цифровой среды. </w:t>
            </w:r>
          </w:p>
        </w:tc>
        <w:tc>
          <w:tcPr>
            <w:tcW w:w="3784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- сформировать условия для формирования финансовой грамотности и </w:t>
            </w:r>
            <w:proofErr w:type="spellStart"/>
            <w:r w:rsidRPr="00AF5F29">
              <w:t>правоправного</w:t>
            </w:r>
            <w:proofErr w:type="spellEnd"/>
            <w:r w:rsidRPr="00AF5F29">
              <w:t xml:space="preserve"> поведения </w:t>
            </w:r>
            <w:proofErr w:type="gramStart"/>
            <w:r w:rsidRPr="00AF5F29">
              <w:t>в</w:t>
            </w:r>
            <w:proofErr w:type="gramEnd"/>
            <w:r w:rsidRPr="00AF5F29">
              <w:t xml:space="preserve"> цифровой и финансовой.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Создать в образовательном процессе условия для формирования предпринимательской позиции </w:t>
            </w:r>
            <w:proofErr w:type="gramStart"/>
            <w:r w:rsidRPr="00AF5F29">
              <w:t>обучающихся</w:t>
            </w:r>
            <w:proofErr w:type="gramEnd"/>
            <w:r w:rsidRPr="00AF5F29">
              <w:t xml:space="preserve">.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>- Спланировать участие обучающихся в общественных инициативах и проектах</w:t>
            </w:r>
          </w:p>
        </w:tc>
        <w:tc>
          <w:tcPr>
            <w:tcW w:w="2674" w:type="dxa"/>
            <w:gridSpan w:val="2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Развитие цифровой, финансовой и предпринимательской культуры;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Физическое воспитание и развитие основ здорового образа жизни;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 и законопослушность; </w:t>
            </w:r>
          </w:p>
        </w:tc>
        <w:tc>
          <w:tcPr>
            <w:tcW w:w="967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01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02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ОК 03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ОК 05 </w:t>
            </w:r>
          </w:p>
        </w:tc>
        <w:tc>
          <w:tcPr>
            <w:tcW w:w="1506" w:type="dxa"/>
          </w:tcPr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ЛР3 </w:t>
            </w:r>
          </w:p>
          <w:p w:rsidR="00E8549A" w:rsidRPr="00AF5F29" w:rsidRDefault="00E8549A" w:rsidP="001E1CE5">
            <w:pPr>
              <w:pStyle w:val="Default"/>
              <w:jc w:val="both"/>
            </w:pPr>
            <w:r w:rsidRPr="00AF5F29">
              <w:t xml:space="preserve">ЛР 7 </w:t>
            </w:r>
          </w:p>
          <w:p w:rsidR="00E8549A" w:rsidRPr="00AF5F29" w:rsidRDefault="00E8549A" w:rsidP="001E1C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29">
              <w:rPr>
                <w:rFonts w:ascii="Times New Roman" w:hAnsi="Times New Roman" w:cs="Times New Roman"/>
                <w:sz w:val="24"/>
                <w:szCs w:val="24"/>
              </w:rPr>
              <w:t xml:space="preserve">ЛР 9 </w:t>
            </w:r>
          </w:p>
        </w:tc>
      </w:tr>
      <w:bookmarkEnd w:id="1"/>
    </w:tbl>
    <w:p w:rsidR="0079377C" w:rsidRDefault="0079377C" w:rsidP="00E85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377C" w:rsidSect="00E8549A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:rsidR="006C3415" w:rsidRDefault="006C3415" w:rsidP="006C34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4. Требования к ресурсному обеспечению воспитательной работы</w:t>
      </w:r>
    </w:p>
    <w:p w:rsidR="006C3415" w:rsidRDefault="006C3415" w:rsidP="006C3415">
      <w:pPr>
        <w:pStyle w:val="Default"/>
        <w:rPr>
          <w:sz w:val="23"/>
          <w:szCs w:val="23"/>
        </w:rPr>
      </w:pPr>
    </w:p>
    <w:p w:rsidR="006C3415" w:rsidRDefault="006C3415" w:rsidP="006C34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4.1. Особенности реализации воспитательного процесса в </w:t>
      </w:r>
      <w:r w:rsidR="00395251">
        <w:rPr>
          <w:b/>
          <w:bCs/>
          <w:sz w:val="23"/>
          <w:szCs w:val="23"/>
        </w:rPr>
        <w:t>БПОУ «САПТ»</w:t>
      </w:r>
    </w:p>
    <w:p w:rsidR="006C3415" w:rsidRDefault="006C3415" w:rsidP="006C3415">
      <w:pPr>
        <w:pStyle w:val="Default"/>
        <w:jc w:val="center"/>
        <w:rPr>
          <w:sz w:val="23"/>
          <w:szCs w:val="23"/>
        </w:rPr>
      </w:pPr>
    </w:p>
    <w:p w:rsidR="006C3415" w:rsidRPr="00CA22F4" w:rsidRDefault="006C3415" w:rsidP="006C3415">
      <w:pPr>
        <w:pStyle w:val="Default"/>
        <w:spacing w:line="276" w:lineRule="auto"/>
        <w:jc w:val="both"/>
      </w:pPr>
      <w:r w:rsidRPr="00CA22F4">
        <w:t xml:space="preserve">С целью создания условий для достижения </w:t>
      </w:r>
      <w:proofErr w:type="gramStart"/>
      <w:r w:rsidRPr="00CA22F4">
        <w:t>обучающимися</w:t>
      </w:r>
      <w:proofErr w:type="gramEnd"/>
      <w:r w:rsidRPr="00CA22F4">
        <w:t xml:space="preserve"> личностных результатов в образовательной организации совершенствуются условия для самореализации обучающихся. </w:t>
      </w:r>
    </w:p>
    <w:p w:rsidR="006C3415" w:rsidRPr="00CA22F4" w:rsidRDefault="006C3415" w:rsidP="006C3415">
      <w:pPr>
        <w:pStyle w:val="Default"/>
        <w:spacing w:line="276" w:lineRule="auto"/>
        <w:jc w:val="both"/>
      </w:pPr>
      <w:r w:rsidRPr="00CA22F4">
        <w:t>Созданы условия для профессионального развития обучающихся, совершенствуется обеспечение мастерских и лабораторий  по профессиям и специальностям.  Техникум участвует в региональных чемпионатах «Молодые профессионалы» (</w:t>
      </w:r>
      <w:proofErr w:type="spellStart"/>
      <w:r w:rsidRPr="00CA22F4">
        <w:t>WorldSkillsRussia</w:t>
      </w:r>
      <w:proofErr w:type="spellEnd"/>
      <w:r w:rsidRPr="00CA22F4">
        <w:t>) и чемпионате "</w:t>
      </w:r>
      <w:proofErr w:type="spellStart"/>
      <w:r w:rsidRPr="00CA22F4">
        <w:t>Абилимпикс</w:t>
      </w:r>
      <w:proofErr w:type="spellEnd"/>
      <w:r w:rsidRPr="00CA22F4">
        <w:t xml:space="preserve">". </w:t>
      </w:r>
    </w:p>
    <w:p w:rsidR="006C3415" w:rsidRPr="008A4186" w:rsidRDefault="006C3415" w:rsidP="006C3415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воспитательной работы  техникума подразумевает различные виды работы по планированию и  реализации программ и планов, среди них программы «Первый раз на первый курс» - адаптация первокурсников, «Здоровье». «Профилактика и преодоление наркотической зависимости», «Одаренные дети», «Дети группы риска»,  служба медиации – программа «Взаимопонимание», план работы с  детьми - сиротами, индивидуальные планы работы классных руководителей.</w:t>
      </w:r>
    </w:p>
    <w:p w:rsidR="006C3415" w:rsidRPr="008A4186" w:rsidRDefault="006C3415" w:rsidP="006C3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техникума   совместно с БУ «КЦСОН Седельниковского района» организовано и работает два клубных направления по теме: «Правовые основы семейных отношений» и «У последней черты». </w:t>
      </w:r>
    </w:p>
    <w:p w:rsidR="006C3415" w:rsidRPr="00CA22F4" w:rsidRDefault="006C3415" w:rsidP="006C3415">
      <w:pPr>
        <w:pStyle w:val="10"/>
        <w:shd w:val="clear" w:color="auto" w:fill="auto"/>
        <w:spacing w:before="0" w:line="276" w:lineRule="auto"/>
        <w:ind w:left="60" w:right="80" w:firstLine="800"/>
        <w:rPr>
          <w:sz w:val="24"/>
          <w:szCs w:val="24"/>
        </w:rPr>
      </w:pPr>
      <w:proofErr w:type="gramStart"/>
      <w:r w:rsidRPr="00CA22F4">
        <w:rPr>
          <w:sz w:val="24"/>
          <w:szCs w:val="24"/>
        </w:rPr>
        <w:t>Для проведения мероприятий по реализации  воспитательной работы в техникуме заключены соглашения о сотрудничестве со следующими организациями</w:t>
      </w:r>
      <w:proofErr w:type="gramEnd"/>
      <w:r w:rsidRPr="00CA22F4">
        <w:rPr>
          <w:sz w:val="24"/>
          <w:szCs w:val="24"/>
        </w:rPr>
        <w:t xml:space="preserve">: ОМВД России Омской области по </w:t>
      </w:r>
      <w:proofErr w:type="spellStart"/>
      <w:r w:rsidRPr="00CA22F4">
        <w:rPr>
          <w:sz w:val="24"/>
          <w:szCs w:val="24"/>
        </w:rPr>
        <w:t>Седельниковскому</w:t>
      </w:r>
      <w:proofErr w:type="spellEnd"/>
      <w:r w:rsidRPr="00CA22F4">
        <w:rPr>
          <w:sz w:val="24"/>
          <w:szCs w:val="24"/>
        </w:rPr>
        <w:t xml:space="preserve"> району, БУЗОО «</w:t>
      </w:r>
      <w:proofErr w:type="spellStart"/>
      <w:r w:rsidRPr="00CA22F4">
        <w:rPr>
          <w:sz w:val="24"/>
          <w:szCs w:val="24"/>
        </w:rPr>
        <w:t>Седельниковская</w:t>
      </w:r>
      <w:proofErr w:type="spellEnd"/>
      <w:r w:rsidRPr="00CA22F4">
        <w:rPr>
          <w:sz w:val="24"/>
          <w:szCs w:val="24"/>
        </w:rPr>
        <w:t xml:space="preserve"> ЦРБ», ДЮСШ, МУК МСКДЦ «Светоч», МУК «</w:t>
      </w:r>
      <w:proofErr w:type="spellStart"/>
      <w:r w:rsidRPr="00CA22F4">
        <w:rPr>
          <w:sz w:val="24"/>
          <w:szCs w:val="24"/>
        </w:rPr>
        <w:t>Межпоселенческий</w:t>
      </w:r>
      <w:proofErr w:type="spellEnd"/>
      <w:r w:rsidRPr="00CA22F4">
        <w:rPr>
          <w:sz w:val="24"/>
          <w:szCs w:val="24"/>
        </w:rPr>
        <w:t xml:space="preserve"> центр традиционной культуры», БУ «КЦСОН </w:t>
      </w:r>
      <w:proofErr w:type="spellStart"/>
      <w:r w:rsidRPr="00CA22F4">
        <w:rPr>
          <w:sz w:val="24"/>
          <w:szCs w:val="24"/>
        </w:rPr>
        <w:t>Седельниковсого</w:t>
      </w:r>
      <w:proofErr w:type="spellEnd"/>
      <w:r w:rsidRPr="00CA22F4">
        <w:rPr>
          <w:sz w:val="24"/>
          <w:szCs w:val="24"/>
        </w:rPr>
        <w:t xml:space="preserve"> района», КУ «Центр по работе с детьми и молодежью», администрации сельских поселений, </w:t>
      </w:r>
      <w:proofErr w:type="spellStart"/>
      <w:r w:rsidRPr="00CA22F4">
        <w:rPr>
          <w:sz w:val="24"/>
          <w:szCs w:val="24"/>
        </w:rPr>
        <w:t>СПк</w:t>
      </w:r>
      <w:proofErr w:type="spellEnd"/>
      <w:r w:rsidRPr="00CA22F4">
        <w:rPr>
          <w:sz w:val="24"/>
          <w:szCs w:val="24"/>
        </w:rPr>
        <w:t xml:space="preserve"> </w:t>
      </w:r>
      <w:proofErr w:type="spellStart"/>
      <w:r w:rsidRPr="00CA22F4">
        <w:rPr>
          <w:sz w:val="24"/>
          <w:szCs w:val="24"/>
        </w:rPr>
        <w:t>Седельниковского</w:t>
      </w:r>
      <w:proofErr w:type="spellEnd"/>
      <w:r w:rsidRPr="00CA22F4">
        <w:rPr>
          <w:sz w:val="24"/>
          <w:szCs w:val="24"/>
        </w:rPr>
        <w:t xml:space="preserve"> муниципального района, частные предприниматели - это наше социальное партнерство ОУ.</w:t>
      </w:r>
    </w:p>
    <w:p w:rsidR="006C3415" w:rsidRPr="00CA22F4" w:rsidRDefault="006C3415" w:rsidP="006C3415">
      <w:pPr>
        <w:pStyle w:val="Default"/>
        <w:spacing w:line="276" w:lineRule="auto"/>
        <w:jc w:val="both"/>
      </w:pPr>
    </w:p>
    <w:p w:rsidR="006C3415" w:rsidRPr="00CA22F4" w:rsidRDefault="006C3415" w:rsidP="006C3415">
      <w:pPr>
        <w:pStyle w:val="Default"/>
        <w:spacing w:line="276" w:lineRule="auto"/>
        <w:jc w:val="both"/>
      </w:pPr>
      <w:proofErr w:type="gramStart"/>
      <w:r w:rsidRPr="00CA22F4">
        <w:t xml:space="preserve">Комплекс планируемых профессионально ориентированных событий, направлены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 </w:t>
      </w:r>
      <w:proofErr w:type="gramEnd"/>
    </w:p>
    <w:p w:rsidR="006C3415" w:rsidRPr="00CA22F4" w:rsidRDefault="006C3415" w:rsidP="006C3415">
      <w:pPr>
        <w:pStyle w:val="Default"/>
        <w:spacing w:line="276" w:lineRule="auto"/>
        <w:jc w:val="both"/>
      </w:pPr>
      <w:r w:rsidRPr="00CA22F4">
        <w:rPr>
          <w:rFonts w:eastAsia="Calibri"/>
        </w:rPr>
        <w:t>Обучающиеся техникума являются постоянными участниками всех мероприятий и конкурсов патриотической направленности</w:t>
      </w:r>
    </w:p>
    <w:p w:rsidR="006C3415" w:rsidRPr="00CA22F4" w:rsidRDefault="006C3415" w:rsidP="006C3415">
      <w:pPr>
        <w:pStyle w:val="Default"/>
        <w:spacing w:line="276" w:lineRule="auto"/>
        <w:jc w:val="both"/>
      </w:pPr>
      <w:r w:rsidRPr="00CA22F4">
        <w:t xml:space="preserve">На базе техникума работает музей «Орудия труда крестьянского подворья», в котором открыты 3 </w:t>
      </w:r>
      <w:proofErr w:type="gramStart"/>
      <w:r w:rsidRPr="00CA22F4">
        <w:t>экспозиционных</w:t>
      </w:r>
      <w:proofErr w:type="gramEnd"/>
      <w:r w:rsidRPr="00CA22F4">
        <w:t xml:space="preserve"> зала, постоянно проводятся экскурсии и музейные уроки, организуются передвижные музейные выставки. </w:t>
      </w:r>
    </w:p>
    <w:p w:rsidR="0079377C" w:rsidRPr="00AF5F29" w:rsidRDefault="006C3415" w:rsidP="006C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9377C" w:rsidRPr="00AF5F29" w:rsidSect="001E1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A22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A2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Музейное объединение обучающихся «Поиск</w:t>
      </w:r>
      <w:proofErr w:type="gramStart"/>
      <w:r w:rsidRPr="00CA22F4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Pr="00CA2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руководителем музея,   направляют  свои усилия  на воспитание патриотизма, гражданственности, духовности и чувства сопричастности у молодого поколения к истории Отечества. Идет изучение исторического опыта,  анализируются события не только общероссийской, но и местной истории. Постоянно  проводятся  мероприятия по сохранности фондов, их хранение и</w:t>
      </w:r>
    </w:p>
    <w:p w:rsidR="0079377C" w:rsidRPr="00AF5F29" w:rsidRDefault="0079377C" w:rsidP="00AF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F4" w:rsidRPr="00CA22F4" w:rsidRDefault="00CA22F4" w:rsidP="00CA2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экспонирование, пополнение фонда музея, работа по сбору фотографий и научного материала для книги «А в след нам токовали глухари», «Бессмертный полк», работа в архивах разного значения.</w:t>
      </w:r>
    </w:p>
    <w:p w:rsidR="00CA22F4" w:rsidRPr="00CA22F4" w:rsidRDefault="00CA22F4" w:rsidP="00CA22F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F4">
        <w:rPr>
          <w:rFonts w:ascii="Times New Roman" w:eastAsia="Calibri" w:hAnsi="Times New Roman" w:cs="Times New Roman"/>
          <w:sz w:val="24"/>
          <w:szCs w:val="24"/>
        </w:rPr>
        <w:t xml:space="preserve">На базе техникума работает два волонтерских отряда: </w:t>
      </w:r>
    </w:p>
    <w:p w:rsidR="00CA22F4" w:rsidRPr="00CA22F4" w:rsidRDefault="00CA22F4" w:rsidP="00CA22F4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F4">
        <w:rPr>
          <w:rFonts w:ascii="Times New Roman" w:eastAsia="Calibri" w:hAnsi="Times New Roman" w:cs="Times New Roman"/>
          <w:sz w:val="24"/>
          <w:szCs w:val="24"/>
        </w:rPr>
        <w:t xml:space="preserve">отряд «ЗОЖ» - создан в 2015 году, руководитель социальный педагог </w:t>
      </w:r>
      <w:proofErr w:type="spellStart"/>
      <w:r w:rsidRPr="00CA22F4">
        <w:rPr>
          <w:rFonts w:ascii="Times New Roman" w:eastAsia="Calibri" w:hAnsi="Times New Roman" w:cs="Times New Roman"/>
          <w:sz w:val="24"/>
          <w:szCs w:val="24"/>
        </w:rPr>
        <w:t>Сухогузова</w:t>
      </w:r>
      <w:proofErr w:type="spellEnd"/>
      <w:r w:rsidRPr="00CA22F4">
        <w:rPr>
          <w:rFonts w:ascii="Times New Roman" w:eastAsia="Calibri" w:hAnsi="Times New Roman" w:cs="Times New Roman"/>
          <w:sz w:val="24"/>
          <w:szCs w:val="24"/>
        </w:rPr>
        <w:t xml:space="preserve"> Е.А. – направление профилактика здорового образа жизни, </w:t>
      </w:r>
    </w:p>
    <w:p w:rsidR="00CA22F4" w:rsidRPr="00CA22F4" w:rsidRDefault="00CA22F4" w:rsidP="00CA22F4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F4">
        <w:rPr>
          <w:rFonts w:ascii="Times New Roman" w:eastAsia="Calibri" w:hAnsi="Times New Roman" w:cs="Times New Roman"/>
          <w:sz w:val="24"/>
          <w:szCs w:val="24"/>
        </w:rPr>
        <w:t>отряд «Мы вместе» - создан 10.09.2020г, руководитель педагог – психолог Ковель Н.А. – направление профилактика правонарушений.</w:t>
      </w:r>
    </w:p>
    <w:p w:rsidR="00CA22F4" w:rsidRPr="00CA22F4" w:rsidRDefault="00CA22F4" w:rsidP="00CA22F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F4">
        <w:rPr>
          <w:rFonts w:ascii="Times New Roman" w:eastAsia="Calibri" w:hAnsi="Times New Roman" w:cs="Times New Roman"/>
          <w:sz w:val="24"/>
          <w:szCs w:val="24"/>
        </w:rPr>
        <w:t>Обучающиеся нашего техникума входят в состав районного волонтерского отряда «Импульс» 4 человека.</w:t>
      </w:r>
    </w:p>
    <w:p w:rsidR="004653CD" w:rsidRPr="00CA22F4" w:rsidRDefault="00CA22F4" w:rsidP="00CA2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F4">
        <w:rPr>
          <w:rFonts w:ascii="Times New Roman" w:eastAsia="Calibri" w:hAnsi="Times New Roman" w:cs="Times New Roman"/>
          <w:sz w:val="24"/>
          <w:szCs w:val="24"/>
        </w:rPr>
        <w:t xml:space="preserve">В техникуме  только один орган самоуправления  - Совет обучающихся – в </w:t>
      </w:r>
      <w:proofErr w:type="gramStart"/>
      <w:r w:rsidRPr="00CA22F4">
        <w:rPr>
          <w:rFonts w:ascii="Times New Roman" w:eastAsia="Calibri" w:hAnsi="Times New Roman" w:cs="Times New Roman"/>
          <w:sz w:val="24"/>
          <w:szCs w:val="24"/>
        </w:rPr>
        <w:t>состав</w:t>
      </w:r>
      <w:proofErr w:type="gramEnd"/>
      <w:r w:rsidRPr="00CA22F4">
        <w:rPr>
          <w:rFonts w:ascii="Times New Roman" w:eastAsia="Calibri" w:hAnsi="Times New Roman" w:cs="Times New Roman"/>
          <w:sz w:val="24"/>
          <w:szCs w:val="24"/>
        </w:rPr>
        <w:t xml:space="preserve"> которого входят 14 человек (старосты групп и их заместители), курирует совет обучающихся заместитель директора. Основной деятельностью Совет </w:t>
      </w:r>
      <w:proofErr w:type="spellStart"/>
      <w:r w:rsidRPr="00CA22F4">
        <w:rPr>
          <w:rFonts w:ascii="Times New Roman" w:eastAsia="Calibri" w:hAnsi="Times New Roman" w:cs="Times New Roman"/>
          <w:sz w:val="24"/>
          <w:szCs w:val="24"/>
        </w:rPr>
        <w:t>аобучающихся</w:t>
      </w:r>
      <w:r w:rsidRPr="00CA22F4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CA22F4">
        <w:rPr>
          <w:rFonts w:ascii="Times New Roman" w:hAnsi="Times New Roman" w:cs="Times New Roman"/>
          <w:sz w:val="24"/>
          <w:szCs w:val="24"/>
        </w:rPr>
        <w:t xml:space="preserve"> подготовка, организация и реализация конкретных коллективно-творческих дел, проектных и исследовательских работ, событий и мероприятий на базе техникума</w:t>
      </w:r>
      <w:proofErr w:type="gramStart"/>
      <w:r w:rsidRPr="00CA22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53CD" w:rsidRPr="00CA22F4" w:rsidRDefault="004653CD" w:rsidP="00CA22F4">
      <w:pPr>
        <w:pStyle w:val="Default"/>
        <w:spacing w:line="276" w:lineRule="auto"/>
        <w:jc w:val="both"/>
      </w:pPr>
      <w:r w:rsidRPr="00CA22F4">
        <w:t>В тесном взаимодействии с муниципальными органами системы профилактики работает Совет профилактики БПОУ «</w:t>
      </w:r>
      <w:r w:rsidR="00CA22F4" w:rsidRPr="00CA22F4">
        <w:t>САПТ</w:t>
      </w:r>
      <w:r w:rsidRPr="00CA22F4">
        <w:t xml:space="preserve">». </w:t>
      </w:r>
    </w:p>
    <w:p w:rsidR="00CA22F4" w:rsidRPr="00CA22F4" w:rsidRDefault="004653CD" w:rsidP="00CA22F4">
      <w:pPr>
        <w:pStyle w:val="Default"/>
        <w:spacing w:line="276" w:lineRule="auto"/>
        <w:jc w:val="both"/>
      </w:pPr>
      <w:r w:rsidRPr="00CA22F4">
        <w:t>В БПОУ «</w:t>
      </w:r>
      <w:r w:rsidR="00CA22F4" w:rsidRPr="00CA22F4">
        <w:t>САПТ</w:t>
      </w:r>
      <w:r w:rsidRPr="00CA22F4">
        <w:t>» осуществляется социально-психологическая поддержка обучающихся,</w:t>
      </w:r>
      <w:r w:rsidR="00CA22F4" w:rsidRPr="00CA22F4">
        <w:t xml:space="preserve"> работает «служба медиации», </w:t>
      </w:r>
      <w:r w:rsidRPr="00CA22F4">
        <w:t xml:space="preserve"> особое внимание уделяется индивидуальной работе с обучающимися категории дети-сироты, дети, оставшиеся без попечения родителей и обуч</w:t>
      </w:r>
      <w:r w:rsidR="00CA22F4" w:rsidRPr="00CA22F4">
        <w:t>ающимися с инвалидностью и ОВЗ.</w:t>
      </w:r>
    </w:p>
    <w:p w:rsidR="004653CD" w:rsidRDefault="004653CD" w:rsidP="004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CC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79" w:rsidRDefault="00734679" w:rsidP="00CA22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4.2. Общая характеристик</w:t>
      </w:r>
      <w:r w:rsidR="008B04A8">
        <w:rPr>
          <w:b/>
          <w:bCs/>
          <w:sz w:val="23"/>
          <w:szCs w:val="23"/>
        </w:rPr>
        <w:t xml:space="preserve">а </w:t>
      </w:r>
      <w:r>
        <w:rPr>
          <w:b/>
          <w:bCs/>
          <w:sz w:val="23"/>
          <w:szCs w:val="23"/>
        </w:rPr>
        <w:t xml:space="preserve"> контингента</w:t>
      </w:r>
      <w:r w:rsidR="00395251">
        <w:rPr>
          <w:b/>
          <w:bCs/>
          <w:sz w:val="23"/>
          <w:szCs w:val="23"/>
        </w:rPr>
        <w:t xml:space="preserve"> </w:t>
      </w:r>
      <w:r w:rsidR="008B04A8">
        <w:rPr>
          <w:b/>
          <w:bCs/>
          <w:sz w:val="23"/>
          <w:szCs w:val="23"/>
        </w:rPr>
        <w:t>обучающихся</w:t>
      </w:r>
      <w:r>
        <w:rPr>
          <w:b/>
          <w:bCs/>
          <w:sz w:val="23"/>
          <w:szCs w:val="23"/>
        </w:rPr>
        <w:t xml:space="preserve"> </w:t>
      </w:r>
      <w:r w:rsidR="00395251">
        <w:rPr>
          <w:b/>
          <w:bCs/>
          <w:sz w:val="23"/>
          <w:szCs w:val="23"/>
        </w:rPr>
        <w:t>БПОУ «САПТ»</w:t>
      </w:r>
    </w:p>
    <w:p w:rsidR="00CA22F4" w:rsidRDefault="00CA22F4" w:rsidP="00CA22F4">
      <w:pPr>
        <w:pStyle w:val="Default"/>
        <w:jc w:val="center"/>
        <w:rPr>
          <w:sz w:val="23"/>
          <w:szCs w:val="23"/>
        </w:rPr>
      </w:pPr>
    </w:p>
    <w:p w:rsidR="008B04A8" w:rsidRDefault="008B04A8" w:rsidP="00CA22F4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  <w:gridCol w:w="2769"/>
      </w:tblGrid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Характеристика</w:t>
            </w:r>
            <w:r w:rsidR="00734679">
              <w:rPr>
                <w:sz w:val="23"/>
                <w:szCs w:val="23"/>
              </w:rPr>
              <w:t xml:space="preserve"> контингента </w:t>
            </w:r>
            <w:proofErr w:type="gramStart"/>
            <w:r w:rsidR="00734679">
              <w:rPr>
                <w:sz w:val="23"/>
                <w:szCs w:val="23"/>
              </w:rPr>
              <w:t>обучающихся</w:t>
            </w:r>
            <w:proofErr w:type="gramEnd"/>
            <w:r w:rsidR="00734679">
              <w:rPr>
                <w:sz w:val="23"/>
                <w:szCs w:val="23"/>
              </w:rPr>
              <w:t xml:space="preserve"> на момент разработки программы. Основные сведения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человек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Pr="00395251" w:rsidRDefault="00395251" w:rsidP="008B04A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123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>
              <w:rPr>
                <w:sz w:val="23"/>
                <w:szCs w:val="23"/>
              </w:rPr>
              <w:t>проживающих</w:t>
            </w:r>
            <w:proofErr w:type="gramEnd"/>
            <w:r>
              <w:rPr>
                <w:sz w:val="23"/>
                <w:szCs w:val="23"/>
              </w:rPr>
              <w:t xml:space="preserve"> в общежитии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Общежития нет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несовершеннолетних </w:t>
            </w:r>
            <w:r w:rsidR="008B04A8">
              <w:rPr>
                <w:sz w:val="23"/>
                <w:szCs w:val="23"/>
              </w:rPr>
              <w:t>обучающихся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r w:rsidR="008B04A8">
              <w:rPr>
                <w:sz w:val="23"/>
                <w:szCs w:val="23"/>
              </w:rPr>
              <w:t xml:space="preserve">обучающихся </w:t>
            </w:r>
            <w:r>
              <w:rPr>
                <w:sz w:val="23"/>
                <w:szCs w:val="23"/>
              </w:rPr>
              <w:t xml:space="preserve"> с ОВЗ, инвалидов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</w:t>
            </w:r>
            <w:r w:rsidR="008B04A8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>, имеющих детей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 </w:t>
            </w:r>
            <w:r w:rsidR="008B04A8">
              <w:rPr>
                <w:sz w:val="23"/>
                <w:szCs w:val="23"/>
              </w:rPr>
              <w:t xml:space="preserve">обучающихся, </w:t>
            </w:r>
            <w:r>
              <w:rPr>
                <w:sz w:val="23"/>
                <w:szCs w:val="23"/>
              </w:rPr>
              <w:t xml:space="preserve"> из многодетных семей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 </w:t>
            </w:r>
            <w:r w:rsidR="008B04A8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из неполных семей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734679" w:rsidTr="008B04A8">
        <w:trPr>
          <w:trHeight w:val="2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 w:rsidR="008B04A8"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, находящихс</w:t>
            </w:r>
            <w:r w:rsidR="008B04A8">
              <w:rPr>
                <w:sz w:val="23"/>
                <w:szCs w:val="23"/>
              </w:rPr>
              <w:t>я в трудной жизненной ситуации,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04A8" w:rsidTr="008B04A8">
        <w:trPr>
          <w:trHeight w:val="2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8" w:rsidRDefault="008B04A8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 - категории сироты, опекаемые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8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r w:rsidR="008B04A8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из числа мигрантов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принадлежность </w:t>
            </w:r>
            <w:proofErr w:type="gramStart"/>
            <w:r w:rsidR="008B04A8"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к религиозным организациям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принадлежность </w:t>
            </w:r>
            <w:r w:rsidR="008B04A8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>к этнокультурным группам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34679" w:rsidTr="008B04A8">
        <w:trPr>
          <w:trHeight w:val="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</w:t>
            </w:r>
            <w:r w:rsidR="008B04A8">
              <w:rPr>
                <w:sz w:val="23"/>
                <w:szCs w:val="23"/>
              </w:rPr>
              <w:t xml:space="preserve">обучающихся </w:t>
            </w:r>
            <w:r>
              <w:rPr>
                <w:sz w:val="23"/>
                <w:szCs w:val="23"/>
              </w:rPr>
              <w:t xml:space="preserve"> в деятельности общественных объединений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</w:tr>
      <w:tr w:rsidR="00734679" w:rsidTr="008B04A8">
        <w:trPr>
          <w:trHeight w:val="2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наличие</w:t>
            </w:r>
            <w:r w:rsidR="008B04A8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>, имеющих правонарушения, стоящих на учете в органах внутренних дел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34679" w:rsidTr="008B04A8">
        <w:trPr>
          <w:trHeight w:val="2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r w:rsidR="008B04A8">
              <w:rPr>
                <w:sz w:val="23"/>
                <w:szCs w:val="23"/>
              </w:rPr>
              <w:t xml:space="preserve"> обучающихся</w:t>
            </w:r>
            <w:r>
              <w:rPr>
                <w:sz w:val="23"/>
                <w:szCs w:val="23"/>
              </w:rPr>
              <w:t xml:space="preserve">, склонных к употреблению алкоголя, </w:t>
            </w:r>
            <w:proofErr w:type="spellStart"/>
            <w:r>
              <w:rPr>
                <w:sz w:val="23"/>
                <w:szCs w:val="23"/>
              </w:rPr>
              <w:t>психоактивных</w:t>
            </w:r>
            <w:proofErr w:type="spellEnd"/>
            <w:r>
              <w:rPr>
                <w:sz w:val="23"/>
                <w:szCs w:val="23"/>
              </w:rPr>
              <w:t xml:space="preserve"> и наркотических веществ, к игровым зависимостям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34679" w:rsidTr="008B04A8">
        <w:trPr>
          <w:trHeight w:val="2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734679" w:rsidP="008B04A8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 w:rsidR="008B04A8"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, находящихся в конфликте с законом либо склонных к социально неодобряемым действиям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9" w:rsidRDefault="008B04A8" w:rsidP="008B04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734679" w:rsidRDefault="00734679" w:rsidP="008B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79" w:rsidRPr="008B04A8" w:rsidRDefault="00734679" w:rsidP="008B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679" w:rsidRDefault="00734679" w:rsidP="008B04A8">
      <w:pPr>
        <w:pStyle w:val="Default"/>
        <w:jc w:val="center"/>
        <w:rPr>
          <w:b/>
          <w:bCs/>
        </w:rPr>
      </w:pPr>
      <w:r w:rsidRPr="008B04A8">
        <w:rPr>
          <w:b/>
          <w:bCs/>
        </w:rPr>
        <w:t>4.3. Нормативно-правовое обеспечение воспитательной работы</w:t>
      </w:r>
    </w:p>
    <w:p w:rsidR="008B04A8" w:rsidRPr="008B04A8" w:rsidRDefault="008B04A8" w:rsidP="008B04A8">
      <w:pPr>
        <w:pStyle w:val="Default"/>
        <w:jc w:val="center"/>
      </w:pPr>
    </w:p>
    <w:p w:rsidR="00734679" w:rsidRPr="008B04A8" w:rsidRDefault="00734679" w:rsidP="008B04A8">
      <w:pPr>
        <w:pStyle w:val="Default"/>
        <w:jc w:val="both"/>
      </w:pPr>
      <w:r w:rsidRPr="008B04A8"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Конституция Российской Федерации (принята на всенародном голосовании 12 декабря 1993 г.) (с поправками);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Указ Президента Российской Федерации от 21.07.2020 № 474 «О национальных целях развития Российской Федерации на период до 2030 года»;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Приказ Министерства образования и науки РФ от 14 мая 2014 г N 519 "Об утверждении федерального государственного образовательного стандарта среднего профессионального образования по профессии 08.02.09 Монтаж, наладка и эксплуатация электрооборудования промышленных и гражданских зданий";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Федеральный закон от 28 июня 2014 г. № 172-ФЗ «О стратегическом планировании в Российской Федерации»;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 Федеральный закон от 29 декабря 2012 г. №273-ФЗ «Об образовании в Российской Федерации»;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line="276" w:lineRule="auto"/>
        <w:jc w:val="both"/>
      </w:pPr>
      <w:r w:rsidRPr="008B04A8">
        <w:t xml:space="preserve">Федеральный закон от 6 октября 2003 г. № 131-ФЗ </w:t>
      </w:r>
      <w:r w:rsidR="008B04A8">
        <w:t xml:space="preserve">«Об общих принципах организации </w:t>
      </w:r>
      <w:r w:rsidRPr="008B04A8">
        <w:t xml:space="preserve">местного самоуправления в Российской Федерации»;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Федеральный закон от 12 января 1996 г. № 7-ФЗ «О некоммерческих организациях»;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>Федеральный закон от 11 августа 1995 г. № 135-ФЗ «О благотворительной деятельности и добровольчестве (</w:t>
      </w:r>
      <w:proofErr w:type="spellStart"/>
      <w:r w:rsidRPr="008B04A8">
        <w:t>волонтерстве</w:t>
      </w:r>
      <w:proofErr w:type="spellEnd"/>
      <w:r w:rsidRPr="008B04A8">
        <w:t xml:space="preserve">)»;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Федеральный закон от 19 мая 1995 г. № 82-ФЗ «Об общественных объединениях»; </w:t>
      </w:r>
    </w:p>
    <w:p w:rsidR="00734679" w:rsidRPr="008B04A8" w:rsidRDefault="00674F48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>
        <w:t>Р</w:t>
      </w:r>
      <w:r w:rsidR="00734679" w:rsidRPr="008B04A8">
        <w:t xml:space="preserve">аспоряжение Правительства Российской Федерации от 12.11.2020 № 2945-р об утверждении Плана мероприятий по реализации в 2021 - 2025 годах Стратегии развития воспитания в Российской Федерации на период до 2025 года; </w:t>
      </w:r>
    </w:p>
    <w:p w:rsidR="00734679" w:rsidRPr="008B04A8" w:rsidRDefault="00663597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>
        <w:t>Р</w:t>
      </w:r>
      <w:r w:rsidR="00734679" w:rsidRPr="008B04A8">
        <w:t xml:space="preserve">аспоряжение Правительства Российской Федерации от 29 мая 2015г. № 996-р об утверждении Стратегии развития воспитания в Российской Федерации на период до 2025 года; </w:t>
      </w:r>
    </w:p>
    <w:p w:rsidR="00734679" w:rsidRPr="008B04A8" w:rsidRDefault="00663597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>
        <w:lastRenderedPageBreak/>
        <w:t>Р</w:t>
      </w:r>
      <w:r w:rsidR="00734679" w:rsidRPr="008B04A8">
        <w:t xml:space="preserve">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</w:r>
    </w:p>
    <w:p w:rsidR="00734679" w:rsidRPr="008B04A8" w:rsidRDefault="00663597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>
        <w:t>П</w:t>
      </w:r>
      <w:r w:rsidR="00734679" w:rsidRPr="008B04A8">
        <w:t xml:space="preserve">риказ Министерства просвещения Российской Федерации от 1 февраля 2021г. № 37 об утверждении методик расчета показателей федеральных проектов национального проекта «Образование»; </w:t>
      </w:r>
    </w:p>
    <w:p w:rsidR="00734679" w:rsidRPr="008B04A8" w:rsidRDefault="00663597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>
        <w:t>П</w:t>
      </w:r>
      <w:r w:rsidR="00734679" w:rsidRPr="008B04A8">
        <w:t xml:space="preserve">риказ Министерства экономического развития Российской Федерации от 24 января 2020 г. №41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 </w:t>
      </w:r>
    </w:p>
    <w:p w:rsidR="00734679" w:rsidRDefault="00663597" w:rsidP="008B04A8">
      <w:pPr>
        <w:pStyle w:val="Default"/>
        <w:numPr>
          <w:ilvl w:val="0"/>
          <w:numId w:val="19"/>
        </w:numPr>
        <w:spacing w:after="47" w:line="276" w:lineRule="auto"/>
        <w:jc w:val="both"/>
      </w:pPr>
      <w:r>
        <w:t>Положение о Совете обучающихся БПОУ «САПТ»</w:t>
      </w:r>
      <w:r w:rsidR="00734679" w:rsidRPr="008B04A8">
        <w:t xml:space="preserve">; </w:t>
      </w:r>
    </w:p>
    <w:p w:rsidR="00734679" w:rsidRPr="008B04A8" w:rsidRDefault="00734679" w:rsidP="00663597">
      <w:pPr>
        <w:pStyle w:val="Default"/>
        <w:numPr>
          <w:ilvl w:val="0"/>
          <w:numId w:val="19"/>
        </w:numPr>
        <w:spacing w:after="47" w:line="276" w:lineRule="auto"/>
        <w:jc w:val="both"/>
      </w:pPr>
      <w:r w:rsidRPr="008B04A8">
        <w:t xml:space="preserve">Положение о Совете профилактики </w:t>
      </w:r>
      <w:r w:rsidR="00663597">
        <w:t>БПОУ «САПТ</w:t>
      </w:r>
      <w:r w:rsidRPr="008B04A8">
        <w:t xml:space="preserve">»;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line="276" w:lineRule="auto"/>
        <w:jc w:val="both"/>
      </w:pPr>
      <w:r w:rsidRPr="008B04A8">
        <w:t>Положение о службе медиации</w:t>
      </w:r>
      <w:r w:rsidR="00663597">
        <w:t>БПОУ «САПТ»</w:t>
      </w:r>
      <w:r w:rsidR="00663597" w:rsidRPr="008B04A8">
        <w:t xml:space="preserve">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line="276" w:lineRule="auto"/>
        <w:jc w:val="both"/>
      </w:pPr>
      <w:r w:rsidRPr="008B04A8">
        <w:t>Положени</w:t>
      </w:r>
      <w:r w:rsidR="00663597">
        <w:t>е</w:t>
      </w:r>
      <w:r w:rsidRPr="008B04A8">
        <w:t xml:space="preserve"> о музее </w:t>
      </w:r>
      <w:r w:rsidR="00663597">
        <w:t>БПОУ «САПТ»</w:t>
      </w:r>
      <w:r w:rsidR="00663597" w:rsidRPr="008B04A8">
        <w:t>;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line="276" w:lineRule="auto"/>
        <w:jc w:val="both"/>
      </w:pPr>
      <w:r w:rsidRPr="008B04A8">
        <w:t>Положение о волонтёрском отряд</w:t>
      </w:r>
      <w:r w:rsidR="00663597">
        <w:t>еБПОУ «САПТ»</w:t>
      </w:r>
      <w:r w:rsidR="00663597" w:rsidRPr="008B04A8">
        <w:t xml:space="preserve">; </w:t>
      </w:r>
    </w:p>
    <w:p w:rsidR="00734679" w:rsidRPr="008B04A8" w:rsidRDefault="00734679" w:rsidP="008B04A8">
      <w:pPr>
        <w:pStyle w:val="Default"/>
        <w:numPr>
          <w:ilvl w:val="0"/>
          <w:numId w:val="19"/>
        </w:numPr>
        <w:spacing w:line="276" w:lineRule="auto"/>
        <w:jc w:val="both"/>
      </w:pPr>
      <w:r w:rsidRPr="008B04A8">
        <w:t>Положение о к</w:t>
      </w:r>
      <w:r w:rsidR="00663597">
        <w:t>лассном руководстве</w:t>
      </w:r>
      <w:r w:rsidRPr="008B04A8">
        <w:t xml:space="preserve">; </w:t>
      </w:r>
    </w:p>
    <w:p w:rsidR="00734679" w:rsidRPr="008B04A8" w:rsidRDefault="00734679" w:rsidP="00663597">
      <w:pPr>
        <w:pStyle w:val="Default"/>
        <w:spacing w:line="276" w:lineRule="auto"/>
        <w:ind w:left="720"/>
        <w:jc w:val="both"/>
      </w:pPr>
    </w:p>
    <w:p w:rsidR="00CD01CC" w:rsidRPr="00663597" w:rsidRDefault="00734679" w:rsidP="00734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597">
        <w:rPr>
          <w:rFonts w:ascii="Times New Roman" w:hAnsi="Times New Roman" w:cs="Times New Roman"/>
          <w:b/>
          <w:bCs/>
          <w:sz w:val="24"/>
          <w:szCs w:val="24"/>
        </w:rPr>
        <w:t>4.4. Кадровое обеспечение воспитательной работы</w:t>
      </w:r>
    </w:p>
    <w:p w:rsidR="00734679" w:rsidRPr="00663597" w:rsidRDefault="00734679" w:rsidP="00734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597" w:rsidRPr="00663597" w:rsidRDefault="00663597" w:rsidP="0066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97">
        <w:rPr>
          <w:rFonts w:ascii="Times New Roman" w:hAnsi="Times New Roman" w:cs="Times New Roman"/>
          <w:sz w:val="24"/>
          <w:szCs w:val="24"/>
        </w:rPr>
        <w:t>Для реализации рабочей программы воспитания образовательная организация укомплектована квалифицированными специалистами. За учебными группами закреплены кураторы. Функционал работников регламентируетсятребованиями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1CC" w:rsidRPr="00663597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1"/>
        <w:gridCol w:w="5115"/>
      </w:tblGrid>
      <w:tr w:rsidR="00A23715" w:rsidRPr="00663597" w:rsidTr="00663597">
        <w:trPr>
          <w:trHeight w:val="247"/>
        </w:trPr>
        <w:tc>
          <w:tcPr>
            <w:tcW w:w="4491" w:type="dxa"/>
          </w:tcPr>
          <w:p w:rsidR="00A23715" w:rsidRPr="00663597" w:rsidRDefault="00A23715" w:rsidP="00663597">
            <w:pPr>
              <w:pStyle w:val="Default"/>
              <w:jc w:val="center"/>
            </w:pPr>
            <w:r w:rsidRPr="00663597">
              <w:t>.</w:t>
            </w:r>
          </w:p>
          <w:p w:rsidR="00A23715" w:rsidRPr="00663597" w:rsidRDefault="00A23715" w:rsidP="00663597">
            <w:pPr>
              <w:pStyle w:val="Default"/>
              <w:jc w:val="center"/>
            </w:pPr>
            <w:r w:rsidRPr="00663597">
              <w:t>Наименование должности</w:t>
            </w:r>
          </w:p>
        </w:tc>
        <w:tc>
          <w:tcPr>
            <w:tcW w:w="5115" w:type="dxa"/>
          </w:tcPr>
          <w:p w:rsidR="00A23715" w:rsidRPr="00663597" w:rsidRDefault="00A23715" w:rsidP="00663597">
            <w:pPr>
              <w:pStyle w:val="Default"/>
              <w:jc w:val="center"/>
            </w:pPr>
            <w:r w:rsidRPr="00663597">
              <w:t>Функционал, связанный с организацией и реализацией воспитательного процесса</w:t>
            </w:r>
          </w:p>
        </w:tc>
      </w:tr>
      <w:tr w:rsidR="00A23715" w:rsidRPr="00663597" w:rsidTr="00663597">
        <w:trPr>
          <w:trHeight w:val="247"/>
        </w:trPr>
        <w:tc>
          <w:tcPr>
            <w:tcW w:w="4491" w:type="dxa"/>
          </w:tcPr>
          <w:p w:rsidR="00A23715" w:rsidRPr="00663597" w:rsidRDefault="00A23715">
            <w:pPr>
              <w:pStyle w:val="Default"/>
            </w:pPr>
            <w:r w:rsidRPr="00663597">
              <w:t xml:space="preserve">Директор </w:t>
            </w:r>
          </w:p>
        </w:tc>
        <w:tc>
          <w:tcPr>
            <w:tcW w:w="5115" w:type="dxa"/>
          </w:tcPr>
          <w:p w:rsidR="00A23715" w:rsidRPr="00663597" w:rsidRDefault="00A23715">
            <w:pPr>
              <w:pStyle w:val="Default"/>
            </w:pPr>
            <w:r w:rsidRPr="00663597">
              <w:t xml:space="preserve">Общее руководство воспитательного и образовательного процесса </w:t>
            </w:r>
          </w:p>
        </w:tc>
      </w:tr>
      <w:tr w:rsidR="00A23715" w:rsidRPr="00663597" w:rsidTr="00663597">
        <w:trPr>
          <w:trHeight w:val="385"/>
        </w:trPr>
        <w:tc>
          <w:tcPr>
            <w:tcW w:w="4491" w:type="dxa"/>
          </w:tcPr>
          <w:p w:rsidR="00A23715" w:rsidRPr="00663597" w:rsidRDefault="00A23715">
            <w:pPr>
              <w:pStyle w:val="Default"/>
            </w:pPr>
            <w:r w:rsidRPr="00663597">
              <w:t xml:space="preserve">Заместитель директора (курирующий воспитательную работу) </w:t>
            </w:r>
          </w:p>
        </w:tc>
        <w:tc>
          <w:tcPr>
            <w:tcW w:w="5115" w:type="dxa"/>
          </w:tcPr>
          <w:p w:rsidR="00A23715" w:rsidRPr="00663597" w:rsidRDefault="00A23715">
            <w:pPr>
              <w:pStyle w:val="Default"/>
            </w:pPr>
            <w:r w:rsidRPr="00663597">
              <w:t xml:space="preserve">Организация, реализация, контроль, корректировка воспитательный деятельности </w:t>
            </w:r>
          </w:p>
        </w:tc>
      </w:tr>
      <w:tr w:rsidR="00A23715" w:rsidRPr="00663597" w:rsidTr="00663597">
        <w:trPr>
          <w:trHeight w:val="385"/>
        </w:trPr>
        <w:tc>
          <w:tcPr>
            <w:tcW w:w="4491" w:type="dxa"/>
          </w:tcPr>
          <w:p w:rsidR="00A23715" w:rsidRPr="00663597" w:rsidRDefault="00A23715">
            <w:pPr>
              <w:pStyle w:val="Default"/>
            </w:pPr>
            <w:r w:rsidRPr="00663597">
              <w:t xml:space="preserve">Заместитель директора (курирующий образовательный процесс) </w:t>
            </w:r>
          </w:p>
        </w:tc>
        <w:tc>
          <w:tcPr>
            <w:tcW w:w="5115" w:type="dxa"/>
          </w:tcPr>
          <w:p w:rsidR="00A23715" w:rsidRPr="00663597" w:rsidRDefault="00A23715">
            <w:pPr>
              <w:pStyle w:val="Default"/>
            </w:pPr>
            <w:r w:rsidRPr="00663597">
              <w:t>Организация, контроль образовательной деятельности, профориентации</w:t>
            </w:r>
            <w:r w:rsidR="00663597">
              <w:t xml:space="preserve">, </w:t>
            </w:r>
            <w:r w:rsidR="00663597" w:rsidRPr="00663597">
              <w:t>трудоустройству, взаимодействия с социальными партнерами</w:t>
            </w:r>
          </w:p>
        </w:tc>
      </w:tr>
      <w:tr w:rsidR="00663597" w:rsidRPr="00663597" w:rsidTr="00663597">
        <w:trPr>
          <w:trHeight w:val="385"/>
        </w:trPr>
        <w:tc>
          <w:tcPr>
            <w:tcW w:w="4491" w:type="dxa"/>
          </w:tcPr>
          <w:p w:rsidR="00663597" w:rsidRPr="00663597" w:rsidRDefault="00663597" w:rsidP="00BB6988">
            <w:pPr>
              <w:pStyle w:val="Default"/>
            </w:pPr>
            <w:r w:rsidRPr="00663597">
              <w:t xml:space="preserve">Социальный педагог </w:t>
            </w:r>
          </w:p>
        </w:tc>
        <w:tc>
          <w:tcPr>
            <w:tcW w:w="5115" w:type="dxa"/>
          </w:tcPr>
          <w:p w:rsidR="00663597" w:rsidRPr="00663597" w:rsidRDefault="00663597" w:rsidP="00BB6988">
            <w:pPr>
              <w:pStyle w:val="Default"/>
            </w:pPr>
            <w:r w:rsidRPr="00663597">
              <w:t xml:space="preserve">Проведение групповых, индивидуальных мероприятий по социальной адаптации и профилактики. </w:t>
            </w:r>
          </w:p>
          <w:p w:rsidR="00663597" w:rsidRPr="00663597" w:rsidRDefault="00663597" w:rsidP="00BB6988">
            <w:pPr>
              <w:pStyle w:val="Default"/>
            </w:pPr>
            <w:r w:rsidRPr="00663597">
              <w:t xml:space="preserve">Сопровождение детей-сирот, детей, оставшихся без попечения родителей, лиц с инвалидностью и ОВЗ </w:t>
            </w:r>
          </w:p>
        </w:tc>
      </w:tr>
      <w:tr w:rsidR="00663597" w:rsidRPr="00663597" w:rsidTr="00663597">
        <w:trPr>
          <w:trHeight w:val="385"/>
        </w:trPr>
        <w:tc>
          <w:tcPr>
            <w:tcW w:w="4491" w:type="dxa"/>
          </w:tcPr>
          <w:p w:rsidR="00663597" w:rsidRPr="00663597" w:rsidRDefault="00663597" w:rsidP="00BB6988">
            <w:pPr>
              <w:pStyle w:val="Default"/>
            </w:pPr>
            <w:r w:rsidRPr="00663597">
              <w:t xml:space="preserve">Педагог-психолог </w:t>
            </w:r>
          </w:p>
        </w:tc>
        <w:tc>
          <w:tcPr>
            <w:tcW w:w="5115" w:type="dxa"/>
          </w:tcPr>
          <w:p w:rsidR="00663597" w:rsidRPr="00663597" w:rsidRDefault="00663597" w:rsidP="00BB6988">
            <w:pPr>
              <w:pStyle w:val="Default"/>
            </w:pPr>
            <w:r w:rsidRPr="00663597">
              <w:t xml:space="preserve">Организация и проведение диагностических и коррекционных мероприятий </w:t>
            </w:r>
          </w:p>
          <w:p w:rsidR="00663597" w:rsidRPr="00663597" w:rsidRDefault="00663597" w:rsidP="00BB6988">
            <w:pPr>
              <w:pStyle w:val="Default"/>
            </w:pPr>
            <w:r w:rsidRPr="00663597">
              <w:t xml:space="preserve">Групповое и индивидуальное консультирование </w:t>
            </w:r>
          </w:p>
        </w:tc>
      </w:tr>
      <w:tr w:rsidR="00BB6988" w:rsidRPr="00663597" w:rsidTr="00663597">
        <w:trPr>
          <w:trHeight w:val="385"/>
        </w:trPr>
        <w:tc>
          <w:tcPr>
            <w:tcW w:w="4491" w:type="dxa"/>
          </w:tcPr>
          <w:p w:rsidR="00BB6988" w:rsidRPr="00663597" w:rsidRDefault="00BB6988" w:rsidP="00BB6988">
            <w:pPr>
              <w:pStyle w:val="Default"/>
            </w:pPr>
            <w:r>
              <w:t>Преподаватель организатор ОБЖ</w:t>
            </w:r>
          </w:p>
        </w:tc>
        <w:tc>
          <w:tcPr>
            <w:tcW w:w="5115" w:type="dxa"/>
          </w:tcPr>
          <w:p w:rsidR="00BB6988" w:rsidRPr="00663597" w:rsidRDefault="00BB6988" w:rsidP="00BB6988">
            <w:pPr>
              <w:pStyle w:val="Default"/>
            </w:pPr>
            <w:r>
              <w:t>Организация и реализация мероприятий, направленных на формирование правового самосознания</w:t>
            </w:r>
          </w:p>
        </w:tc>
      </w:tr>
      <w:tr w:rsidR="00BB6988" w:rsidRPr="00663597" w:rsidTr="00663597">
        <w:trPr>
          <w:trHeight w:val="385"/>
        </w:trPr>
        <w:tc>
          <w:tcPr>
            <w:tcW w:w="4491" w:type="dxa"/>
          </w:tcPr>
          <w:p w:rsidR="00BB6988" w:rsidRDefault="00BB6988" w:rsidP="00BB6988">
            <w:pPr>
              <w:pStyle w:val="Default"/>
            </w:pPr>
            <w:r>
              <w:lastRenderedPageBreak/>
              <w:t>Руководитель физического воспитания</w:t>
            </w:r>
          </w:p>
        </w:tc>
        <w:tc>
          <w:tcPr>
            <w:tcW w:w="5115" w:type="dxa"/>
          </w:tcPr>
          <w:p w:rsidR="00BB6988" w:rsidRPr="00663597" w:rsidRDefault="00BB6988" w:rsidP="00BB6988">
            <w:pPr>
              <w:pStyle w:val="Default"/>
            </w:pPr>
            <w:r>
              <w:t>Организация и реализация мероприятий, направленных на формирование ЗОЖ</w:t>
            </w:r>
          </w:p>
        </w:tc>
      </w:tr>
      <w:tr w:rsidR="00BB6988" w:rsidRPr="00663597" w:rsidTr="00663597">
        <w:trPr>
          <w:trHeight w:val="385"/>
        </w:trPr>
        <w:tc>
          <w:tcPr>
            <w:tcW w:w="4491" w:type="dxa"/>
          </w:tcPr>
          <w:p w:rsidR="00BB6988" w:rsidRDefault="00BB6988" w:rsidP="00BB6988">
            <w:pPr>
              <w:pStyle w:val="Default"/>
            </w:pPr>
            <w:r>
              <w:t>Зав</w:t>
            </w:r>
            <w:proofErr w:type="gramStart"/>
            <w:r>
              <w:t>.м</w:t>
            </w:r>
            <w:proofErr w:type="gramEnd"/>
            <w:r>
              <w:t>узеем</w:t>
            </w:r>
          </w:p>
        </w:tc>
        <w:tc>
          <w:tcPr>
            <w:tcW w:w="5115" w:type="dxa"/>
          </w:tcPr>
          <w:p w:rsidR="00BB6988" w:rsidRPr="00663597" w:rsidRDefault="00BB6988" w:rsidP="00BB6988">
            <w:pPr>
              <w:pStyle w:val="Default"/>
            </w:pPr>
            <w:r>
              <w:t xml:space="preserve">Организация и реализация мероприятий, направленных на формирование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 xml:space="preserve"> – патриотической</w:t>
            </w:r>
            <w:proofErr w:type="gramEnd"/>
            <w:r>
              <w:t xml:space="preserve"> позиции</w:t>
            </w:r>
          </w:p>
        </w:tc>
      </w:tr>
      <w:tr w:rsidR="00BB6988" w:rsidRPr="00663597" w:rsidTr="00663597">
        <w:trPr>
          <w:trHeight w:val="385"/>
        </w:trPr>
        <w:tc>
          <w:tcPr>
            <w:tcW w:w="4491" w:type="dxa"/>
          </w:tcPr>
          <w:p w:rsidR="00BB6988" w:rsidRDefault="00BB6988" w:rsidP="00BB6988">
            <w:pPr>
              <w:pStyle w:val="Default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5115" w:type="dxa"/>
          </w:tcPr>
          <w:p w:rsidR="00BB6988" w:rsidRPr="00663597" w:rsidRDefault="00BB6988" w:rsidP="00BB6988">
            <w:pPr>
              <w:pStyle w:val="Default"/>
            </w:pPr>
            <w:r>
              <w:t>Организация и проведение тематических мероприятий на базе библиотеки</w:t>
            </w:r>
          </w:p>
        </w:tc>
      </w:tr>
      <w:tr w:rsidR="00663597" w:rsidRPr="00663597" w:rsidTr="00663597">
        <w:trPr>
          <w:trHeight w:val="385"/>
        </w:trPr>
        <w:tc>
          <w:tcPr>
            <w:tcW w:w="4491" w:type="dxa"/>
          </w:tcPr>
          <w:p w:rsidR="00663597" w:rsidRPr="00663597" w:rsidRDefault="00663597" w:rsidP="00663597">
            <w:pPr>
              <w:pStyle w:val="Default"/>
            </w:pPr>
            <w:r>
              <w:t>Классный руководитель</w:t>
            </w:r>
          </w:p>
        </w:tc>
        <w:tc>
          <w:tcPr>
            <w:tcW w:w="5115" w:type="dxa"/>
          </w:tcPr>
          <w:p w:rsidR="00663597" w:rsidRPr="00663597" w:rsidRDefault="00663597" w:rsidP="00BB6988">
            <w:pPr>
              <w:pStyle w:val="Default"/>
            </w:pPr>
            <w:r w:rsidRPr="00663597">
              <w:t xml:space="preserve">Организация и проведение мероприятий в учебной группе по всем модулям программы воспитания, вовлечение в ключевые дела образовательной организации. Осуществление взаимодействие с родителями. </w:t>
            </w:r>
          </w:p>
          <w:p w:rsidR="00663597" w:rsidRPr="00663597" w:rsidRDefault="00663597" w:rsidP="00BB6988">
            <w:pPr>
              <w:pStyle w:val="Default"/>
            </w:pPr>
            <w:r w:rsidRPr="00663597">
              <w:t xml:space="preserve">Индивидуальное сопровождение обучаю </w:t>
            </w:r>
          </w:p>
        </w:tc>
      </w:tr>
      <w:tr w:rsidR="00663597" w:rsidRPr="00663597" w:rsidTr="00663597">
        <w:trPr>
          <w:trHeight w:val="385"/>
        </w:trPr>
        <w:tc>
          <w:tcPr>
            <w:tcW w:w="4491" w:type="dxa"/>
          </w:tcPr>
          <w:p w:rsidR="00663597" w:rsidRPr="00663597" w:rsidRDefault="00663597" w:rsidP="00BB6988">
            <w:pPr>
              <w:pStyle w:val="Default"/>
            </w:pPr>
            <w:r w:rsidRPr="00663597">
              <w:t xml:space="preserve">Преподаватель </w:t>
            </w:r>
          </w:p>
          <w:p w:rsidR="00663597" w:rsidRPr="00663597" w:rsidRDefault="00663597" w:rsidP="00BB6988">
            <w:pPr>
              <w:pStyle w:val="Default"/>
            </w:pPr>
            <w:r w:rsidRPr="00663597">
              <w:t xml:space="preserve">Мастер производственного обучения </w:t>
            </w:r>
          </w:p>
        </w:tc>
        <w:tc>
          <w:tcPr>
            <w:tcW w:w="5115" w:type="dxa"/>
          </w:tcPr>
          <w:p w:rsidR="00663597" w:rsidRPr="00663597" w:rsidRDefault="00663597" w:rsidP="00BB6988">
            <w:pPr>
              <w:pStyle w:val="Default"/>
            </w:pPr>
            <w:r w:rsidRPr="00663597">
              <w:t xml:space="preserve">Организация и проведение учебных занятий в соответствии с требованиями педагогики и воспитательной составляющей учебной дисциплины и профессионального модуля. </w:t>
            </w:r>
          </w:p>
        </w:tc>
      </w:tr>
    </w:tbl>
    <w:p w:rsidR="00CD01CC" w:rsidRPr="00663597" w:rsidRDefault="00CD01CC" w:rsidP="00A20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715" w:rsidRDefault="00A23715" w:rsidP="00A2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694"/>
        <w:gridCol w:w="3028"/>
      </w:tblGrid>
      <w:tr w:rsidR="00A23715" w:rsidTr="00EE4D52">
        <w:trPr>
          <w:trHeight w:val="383"/>
        </w:trPr>
        <w:tc>
          <w:tcPr>
            <w:tcW w:w="3510" w:type="dxa"/>
          </w:tcPr>
          <w:p w:rsidR="00A23715" w:rsidRPr="00EE4D52" w:rsidRDefault="00A23715" w:rsidP="00EE4D52">
            <w:pPr>
              <w:pStyle w:val="Default"/>
              <w:jc w:val="center"/>
              <w:rPr>
                <w:sz w:val="23"/>
                <w:szCs w:val="23"/>
              </w:rPr>
            </w:pPr>
            <w:r w:rsidRPr="00EE4D52">
              <w:rPr>
                <w:bCs/>
                <w:sz w:val="23"/>
                <w:szCs w:val="23"/>
              </w:rPr>
              <w:t>Структурные компоненты программы воспитания ПОО</w:t>
            </w:r>
          </w:p>
        </w:tc>
        <w:tc>
          <w:tcPr>
            <w:tcW w:w="2694" w:type="dxa"/>
          </w:tcPr>
          <w:p w:rsidR="00A23715" w:rsidRPr="00EE4D52" w:rsidRDefault="00A23715" w:rsidP="00EE4D52">
            <w:pPr>
              <w:pStyle w:val="Default"/>
              <w:jc w:val="center"/>
              <w:rPr>
                <w:sz w:val="23"/>
                <w:szCs w:val="23"/>
              </w:rPr>
            </w:pPr>
            <w:r w:rsidRPr="00EE4D52">
              <w:rPr>
                <w:bCs/>
                <w:sz w:val="23"/>
                <w:szCs w:val="23"/>
              </w:rPr>
              <w:t>Наименование должности</w:t>
            </w:r>
          </w:p>
        </w:tc>
        <w:tc>
          <w:tcPr>
            <w:tcW w:w="3028" w:type="dxa"/>
          </w:tcPr>
          <w:p w:rsidR="00A23715" w:rsidRPr="00EE4D52" w:rsidRDefault="00A23715" w:rsidP="00EE4D52">
            <w:pPr>
              <w:pStyle w:val="Default"/>
              <w:jc w:val="center"/>
              <w:rPr>
                <w:sz w:val="23"/>
                <w:szCs w:val="23"/>
              </w:rPr>
            </w:pPr>
            <w:r w:rsidRPr="00EE4D52">
              <w:rPr>
                <w:bCs/>
                <w:sz w:val="23"/>
                <w:szCs w:val="23"/>
              </w:rPr>
              <w:t>Партнеры</w:t>
            </w:r>
          </w:p>
        </w:tc>
      </w:tr>
      <w:tr w:rsidR="00EE4D52" w:rsidTr="00EE4D52">
        <w:trPr>
          <w:trHeight w:val="2041"/>
        </w:trPr>
        <w:tc>
          <w:tcPr>
            <w:tcW w:w="3510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Модуль 1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Ключевые дела ПОО</w:t>
            </w:r>
          </w:p>
        </w:tc>
        <w:tc>
          <w:tcPr>
            <w:tcW w:w="2694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3028" w:type="dxa"/>
            <w:vMerge w:val="restart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партнёры БПОУ "САПТ"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Волонтерские отряды техникума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Волонтерский отряд Седельниковского МР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Региональные площадки чемпионатов и конкурсов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Онлайн площадки </w:t>
            </w:r>
          </w:p>
          <w:p w:rsidR="00EE4D52" w:rsidRDefault="00EE4D5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D52" w:rsidRDefault="00EE4D5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D52" w:rsidRDefault="00EE4D5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D52" w:rsidRDefault="00EE4D5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D52" w:rsidRDefault="00EE4D5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D52" w:rsidRDefault="00EE4D5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D52" w:rsidRDefault="00EE4D5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D52" w:rsidRDefault="00EE4D5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  <w:tr w:rsidR="00EE4D52" w:rsidTr="00EE4D52">
        <w:trPr>
          <w:trHeight w:val="385"/>
        </w:trPr>
        <w:tc>
          <w:tcPr>
            <w:tcW w:w="3510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Модуль 2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Кураторство и поддержка </w:t>
            </w:r>
          </w:p>
        </w:tc>
        <w:tc>
          <w:tcPr>
            <w:tcW w:w="2694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- психолог </w:t>
            </w:r>
          </w:p>
        </w:tc>
        <w:tc>
          <w:tcPr>
            <w:tcW w:w="3028" w:type="dxa"/>
            <w:vMerge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  <w:tr w:rsidR="00EE4D52" w:rsidTr="00EE4D52">
        <w:trPr>
          <w:trHeight w:val="247"/>
        </w:trPr>
        <w:tc>
          <w:tcPr>
            <w:tcW w:w="3510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Модуль 3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Студенческое самоуправление</w:t>
            </w:r>
          </w:p>
        </w:tc>
        <w:tc>
          <w:tcPr>
            <w:tcW w:w="2694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</w:p>
        </w:tc>
        <w:tc>
          <w:tcPr>
            <w:tcW w:w="3028" w:type="dxa"/>
            <w:vMerge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  <w:tr w:rsidR="00EE4D52" w:rsidTr="00EE4D52">
        <w:trPr>
          <w:trHeight w:val="247"/>
        </w:trPr>
        <w:tc>
          <w:tcPr>
            <w:tcW w:w="3510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Модуль 4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 выбор </w:t>
            </w:r>
          </w:p>
        </w:tc>
        <w:tc>
          <w:tcPr>
            <w:tcW w:w="2694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3028" w:type="dxa"/>
            <w:vMerge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  <w:tr w:rsidR="00EE4D52" w:rsidTr="00EE4D52">
        <w:trPr>
          <w:trHeight w:val="247"/>
        </w:trPr>
        <w:tc>
          <w:tcPr>
            <w:tcW w:w="3510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Модуль 5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Учебные занятия»</w:t>
            </w:r>
          </w:p>
        </w:tc>
        <w:tc>
          <w:tcPr>
            <w:tcW w:w="2694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3028" w:type="dxa"/>
            <w:vMerge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  <w:tr w:rsidR="00EE4D52" w:rsidTr="00EE4D52">
        <w:trPr>
          <w:trHeight w:val="385"/>
        </w:trPr>
        <w:tc>
          <w:tcPr>
            <w:tcW w:w="3510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Модуль 6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с родителями</w:t>
            </w:r>
          </w:p>
        </w:tc>
        <w:tc>
          <w:tcPr>
            <w:tcW w:w="2694" w:type="dxa"/>
          </w:tcPr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Куратор </w:t>
            </w:r>
          </w:p>
          <w:p w:rsidR="00EE4D52" w:rsidRDefault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</w:p>
        </w:tc>
        <w:tc>
          <w:tcPr>
            <w:tcW w:w="3028" w:type="dxa"/>
            <w:vMerge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  <w:tr w:rsidR="00EE4D52" w:rsidTr="00EE4D52">
        <w:trPr>
          <w:trHeight w:val="109"/>
        </w:trPr>
        <w:tc>
          <w:tcPr>
            <w:tcW w:w="3510" w:type="dxa"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Модуль 7  </w:t>
            </w: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Правовое сознание</w:t>
            </w:r>
          </w:p>
        </w:tc>
        <w:tc>
          <w:tcPr>
            <w:tcW w:w="2694" w:type="dxa"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</w:t>
            </w: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Социальный педагог</w:t>
            </w:r>
          </w:p>
        </w:tc>
        <w:tc>
          <w:tcPr>
            <w:tcW w:w="3028" w:type="dxa"/>
            <w:vMerge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  <w:tr w:rsidR="00EE4D52" w:rsidTr="00EE4D52">
        <w:trPr>
          <w:trHeight w:val="385"/>
        </w:trPr>
        <w:tc>
          <w:tcPr>
            <w:tcW w:w="3510" w:type="dxa"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Модуль 8 </w:t>
            </w: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Наставничество и </w:t>
            </w:r>
            <w:proofErr w:type="spellStart"/>
            <w:r>
              <w:rPr>
                <w:sz w:val="23"/>
                <w:szCs w:val="23"/>
              </w:rPr>
              <w:t>волонтерство</w:t>
            </w:r>
            <w:proofErr w:type="spellEnd"/>
          </w:p>
        </w:tc>
        <w:tc>
          <w:tcPr>
            <w:tcW w:w="2694" w:type="dxa"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Социальный педагог</w:t>
            </w: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- психолог</w:t>
            </w:r>
          </w:p>
        </w:tc>
        <w:tc>
          <w:tcPr>
            <w:tcW w:w="3028" w:type="dxa"/>
            <w:vMerge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  <w:tr w:rsidR="00EE4D52" w:rsidTr="00EE4D52">
        <w:trPr>
          <w:trHeight w:val="247"/>
        </w:trPr>
        <w:tc>
          <w:tcPr>
            <w:tcW w:w="3510" w:type="dxa"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Модуль 9 </w:t>
            </w: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Цифровая культура </w:t>
            </w:r>
          </w:p>
        </w:tc>
        <w:tc>
          <w:tcPr>
            <w:tcW w:w="2694" w:type="dxa"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Преподаватель</w:t>
            </w:r>
          </w:p>
        </w:tc>
        <w:tc>
          <w:tcPr>
            <w:tcW w:w="3028" w:type="dxa"/>
            <w:vMerge/>
          </w:tcPr>
          <w:p w:rsidR="00EE4D52" w:rsidRDefault="00EE4D52" w:rsidP="00EE4D5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23715" w:rsidRDefault="00A23715" w:rsidP="00A2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715" w:rsidRDefault="00A23715" w:rsidP="00F546DA">
      <w:pPr>
        <w:pStyle w:val="Default"/>
        <w:spacing w:line="276" w:lineRule="auto"/>
        <w:jc w:val="center"/>
        <w:rPr>
          <w:b/>
          <w:bCs/>
        </w:rPr>
      </w:pPr>
      <w:r w:rsidRPr="00EE4D52">
        <w:rPr>
          <w:b/>
          <w:bCs/>
        </w:rPr>
        <w:t>4.5. Материально-техническое обеспечение воспитательной работы</w:t>
      </w:r>
    </w:p>
    <w:p w:rsidR="00F546DA" w:rsidRPr="00EE4D52" w:rsidRDefault="00F546DA" w:rsidP="00EE4D52">
      <w:pPr>
        <w:pStyle w:val="Default"/>
        <w:spacing w:line="276" w:lineRule="auto"/>
        <w:jc w:val="both"/>
      </w:pPr>
    </w:p>
    <w:p w:rsidR="00A23715" w:rsidRPr="00EE4D52" w:rsidRDefault="00A23715" w:rsidP="00EE4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D52">
        <w:rPr>
          <w:rFonts w:ascii="Times New Roman" w:hAnsi="Times New Roman" w:cs="Times New Roman"/>
          <w:sz w:val="24"/>
          <w:szCs w:val="24"/>
        </w:rPr>
        <w:t>Условиями для достижения личностных результатов, формирования профессиональных и общих компетенций является материально техническое обеспечение</w:t>
      </w:r>
    </w:p>
    <w:tbl>
      <w:tblPr>
        <w:tblStyle w:val="a3"/>
        <w:tblW w:w="0" w:type="auto"/>
        <w:tblLook w:val="04A0"/>
      </w:tblPr>
      <w:tblGrid>
        <w:gridCol w:w="2467"/>
        <w:gridCol w:w="7103"/>
      </w:tblGrid>
      <w:tr w:rsidR="00A23715" w:rsidRPr="00EE4D52" w:rsidTr="002255AE">
        <w:tc>
          <w:tcPr>
            <w:tcW w:w="29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9"/>
              <w:gridCol w:w="222"/>
            </w:tblGrid>
            <w:tr w:rsidR="00A23715" w:rsidRPr="00EE4D52">
              <w:trPr>
                <w:trHeight w:val="109"/>
              </w:trPr>
              <w:tc>
                <w:tcPr>
                  <w:tcW w:w="0" w:type="auto"/>
                </w:tcPr>
                <w:p w:rsidR="00A23715" w:rsidRPr="00EE4D52" w:rsidRDefault="00A23715" w:rsidP="00F546DA">
                  <w:pPr>
                    <w:pStyle w:val="Default"/>
                    <w:spacing w:line="276" w:lineRule="auto"/>
                    <w:jc w:val="center"/>
                  </w:pPr>
                  <w:r w:rsidRPr="00EE4D52">
                    <w:t>Наименование объекта</w:t>
                  </w:r>
                </w:p>
              </w:tc>
              <w:tc>
                <w:tcPr>
                  <w:tcW w:w="0" w:type="auto"/>
                </w:tcPr>
                <w:p w:rsidR="00A23715" w:rsidRPr="00EE4D52" w:rsidRDefault="00A23715" w:rsidP="00F546DA">
                  <w:pPr>
                    <w:pStyle w:val="Default"/>
                    <w:spacing w:line="276" w:lineRule="auto"/>
                    <w:jc w:val="center"/>
                  </w:pPr>
                </w:p>
              </w:tc>
            </w:tr>
          </w:tbl>
          <w:p w:rsidR="00A23715" w:rsidRPr="00EE4D52" w:rsidRDefault="00A23715" w:rsidP="00F546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A23715" w:rsidRPr="00EE4D52" w:rsidRDefault="00A23715" w:rsidP="00F546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</w:t>
            </w:r>
          </w:p>
        </w:tc>
      </w:tr>
      <w:tr w:rsidR="00A23715" w:rsidRPr="00EE4D52" w:rsidTr="00A23715">
        <w:trPr>
          <w:trHeight w:val="529"/>
        </w:trPr>
        <w:tc>
          <w:tcPr>
            <w:tcW w:w="0" w:type="auto"/>
          </w:tcPr>
          <w:p w:rsidR="00A23715" w:rsidRPr="00EE4D52" w:rsidRDefault="00A23715" w:rsidP="00EE4D52">
            <w:pPr>
              <w:pStyle w:val="Default"/>
              <w:spacing w:line="276" w:lineRule="auto"/>
              <w:jc w:val="both"/>
            </w:pPr>
            <w:r w:rsidRPr="00EE4D52">
              <w:t xml:space="preserve">Учебные кабинеты </w:t>
            </w:r>
          </w:p>
        </w:tc>
        <w:tc>
          <w:tcPr>
            <w:tcW w:w="0" w:type="auto"/>
          </w:tcPr>
          <w:p w:rsidR="00A23715" w:rsidRPr="00EE4D52" w:rsidRDefault="00A23715" w:rsidP="00EE4D52">
            <w:pPr>
              <w:pStyle w:val="Default"/>
              <w:spacing w:line="276" w:lineRule="auto"/>
              <w:jc w:val="both"/>
            </w:pPr>
            <w:r w:rsidRPr="00EE4D52">
              <w:t xml:space="preserve">Кабинеты оснащены интерактивными досками и ПК с электронно-цифровым обеспечением и бесперебойным выходом в сеть Интернет. </w:t>
            </w:r>
          </w:p>
          <w:p w:rsidR="00A23715" w:rsidRPr="00EE4D52" w:rsidRDefault="00A23715" w:rsidP="00EE4D52">
            <w:pPr>
              <w:pStyle w:val="Default"/>
              <w:spacing w:line="276" w:lineRule="auto"/>
              <w:jc w:val="both"/>
            </w:pPr>
          </w:p>
        </w:tc>
      </w:tr>
      <w:tr w:rsidR="002255AE" w:rsidRPr="00EE4D52" w:rsidTr="00A23715">
        <w:trPr>
          <w:trHeight w:val="136"/>
        </w:trPr>
        <w:tc>
          <w:tcPr>
            <w:tcW w:w="0" w:type="auto"/>
          </w:tcPr>
          <w:p w:rsidR="002255AE" w:rsidRPr="00EE4D52" w:rsidRDefault="002255AE" w:rsidP="00EE4D52">
            <w:pPr>
              <w:pStyle w:val="Default"/>
              <w:spacing w:line="276" w:lineRule="auto"/>
              <w:jc w:val="both"/>
            </w:pPr>
            <w:r w:rsidRPr="00EE4D52">
              <w:t xml:space="preserve">Мастерские </w:t>
            </w:r>
          </w:p>
        </w:tc>
        <w:tc>
          <w:tcPr>
            <w:tcW w:w="0" w:type="auto"/>
          </w:tcPr>
          <w:p w:rsidR="002255AE" w:rsidRPr="00EE4D52" w:rsidRDefault="002255AE" w:rsidP="002255AE">
            <w:pPr>
              <w:pStyle w:val="Default"/>
              <w:spacing w:line="276" w:lineRule="auto"/>
              <w:jc w:val="both"/>
            </w:pPr>
            <w:r w:rsidRPr="00EE4D52">
              <w:t>Оснащен</w:t>
            </w:r>
            <w:r>
              <w:t>ы</w:t>
            </w:r>
            <w:r w:rsidRPr="00EE4D52">
              <w:t xml:space="preserve"> с</w:t>
            </w:r>
            <w:r w:rsidR="00892FC2">
              <w:t>пециализированным оборудованием</w:t>
            </w:r>
            <w:r w:rsidRPr="00EE4D52">
              <w:t xml:space="preserve"> и инструментами, проектором</w:t>
            </w:r>
            <w:r>
              <w:t>, ПК</w:t>
            </w:r>
          </w:p>
        </w:tc>
      </w:tr>
      <w:tr w:rsidR="002255AE" w:rsidRPr="00EE4D52" w:rsidTr="00A23715">
        <w:trPr>
          <w:trHeight w:val="385"/>
        </w:trPr>
        <w:tc>
          <w:tcPr>
            <w:tcW w:w="0" w:type="auto"/>
          </w:tcPr>
          <w:p w:rsidR="002255AE" w:rsidRPr="00EE4D52" w:rsidRDefault="002255AE" w:rsidP="00EE4D52">
            <w:pPr>
              <w:pStyle w:val="Default"/>
              <w:spacing w:line="276" w:lineRule="auto"/>
              <w:jc w:val="both"/>
            </w:pPr>
            <w:r w:rsidRPr="00EE4D52">
              <w:t xml:space="preserve">Спортивный зал </w:t>
            </w:r>
          </w:p>
        </w:tc>
        <w:tc>
          <w:tcPr>
            <w:tcW w:w="0" w:type="auto"/>
          </w:tcPr>
          <w:p w:rsidR="002255AE" w:rsidRPr="00EE4D52" w:rsidRDefault="002255AE" w:rsidP="00EE4D52">
            <w:pPr>
              <w:pStyle w:val="Default"/>
              <w:spacing w:line="276" w:lineRule="auto"/>
              <w:jc w:val="both"/>
            </w:pPr>
            <w:r w:rsidRPr="00EE4D52">
              <w:t>Зал для занятий игр</w:t>
            </w:r>
            <w:r>
              <w:t>овыми</w:t>
            </w:r>
            <w:r w:rsidRPr="00EE4D52">
              <w:t xml:space="preserve"> видами спорта </w:t>
            </w:r>
          </w:p>
          <w:p w:rsidR="002255AE" w:rsidRPr="00EE4D52" w:rsidRDefault="002255AE" w:rsidP="002255AE">
            <w:pPr>
              <w:pStyle w:val="Default"/>
              <w:spacing w:line="276" w:lineRule="auto"/>
              <w:jc w:val="both"/>
            </w:pPr>
            <w:r w:rsidRPr="00EE4D52">
              <w:t xml:space="preserve">Тренажёрный зал и </w:t>
            </w:r>
            <w:r>
              <w:t>беговая дорожка</w:t>
            </w:r>
          </w:p>
        </w:tc>
      </w:tr>
      <w:tr w:rsidR="002255AE" w:rsidRPr="00EE4D52" w:rsidTr="00A23715">
        <w:trPr>
          <w:trHeight w:val="391"/>
        </w:trPr>
        <w:tc>
          <w:tcPr>
            <w:tcW w:w="0" w:type="auto"/>
          </w:tcPr>
          <w:p w:rsidR="002255AE" w:rsidRPr="00EE4D52" w:rsidRDefault="002255AE" w:rsidP="00EE4D52">
            <w:pPr>
              <w:pStyle w:val="Default"/>
              <w:spacing w:line="276" w:lineRule="auto"/>
              <w:jc w:val="both"/>
            </w:pPr>
            <w:r w:rsidRPr="00EE4D52">
              <w:t xml:space="preserve">Спортивная площадка </w:t>
            </w:r>
          </w:p>
        </w:tc>
        <w:tc>
          <w:tcPr>
            <w:tcW w:w="0" w:type="auto"/>
          </w:tcPr>
          <w:p w:rsidR="002255AE" w:rsidRPr="00EE4D52" w:rsidRDefault="002255AE" w:rsidP="00EE4D52">
            <w:pPr>
              <w:pStyle w:val="Default"/>
              <w:spacing w:line="276" w:lineRule="auto"/>
              <w:jc w:val="both"/>
            </w:pPr>
            <w:r w:rsidRPr="00EE4D52">
              <w:t>поле для занятий по мини-футболу,</w:t>
            </w:r>
            <w:r>
              <w:t xml:space="preserve"> волейболу, </w:t>
            </w:r>
            <w:r w:rsidRPr="00EE4D52">
              <w:t xml:space="preserve"> баскетбольн</w:t>
            </w:r>
            <w:r>
              <w:t>ая</w:t>
            </w:r>
            <w:r w:rsidRPr="00EE4D52">
              <w:t xml:space="preserve"> площадк</w:t>
            </w:r>
            <w:r>
              <w:t>а</w:t>
            </w:r>
            <w:r w:rsidRPr="00EE4D52">
              <w:t>, элементы полосы препятствий</w:t>
            </w:r>
            <w:r>
              <w:t>, беговая дорожка</w:t>
            </w:r>
          </w:p>
          <w:p w:rsidR="002255AE" w:rsidRPr="00EE4D52" w:rsidRDefault="002255AE" w:rsidP="00EE4D52">
            <w:pPr>
              <w:pStyle w:val="Default"/>
              <w:spacing w:line="276" w:lineRule="auto"/>
              <w:jc w:val="both"/>
            </w:pPr>
          </w:p>
        </w:tc>
      </w:tr>
      <w:tr w:rsidR="002255AE" w:rsidRPr="00EE4D52" w:rsidTr="00A23715">
        <w:trPr>
          <w:trHeight w:val="385"/>
        </w:trPr>
        <w:tc>
          <w:tcPr>
            <w:tcW w:w="0" w:type="auto"/>
          </w:tcPr>
          <w:p w:rsidR="002255AE" w:rsidRPr="00EE4D52" w:rsidRDefault="002255AE" w:rsidP="00EE4D52">
            <w:pPr>
              <w:pStyle w:val="Default"/>
              <w:spacing w:line="276" w:lineRule="auto"/>
              <w:jc w:val="both"/>
            </w:pPr>
            <w:r w:rsidRPr="00EE4D52">
              <w:t xml:space="preserve">Библиотека </w:t>
            </w:r>
          </w:p>
        </w:tc>
        <w:tc>
          <w:tcPr>
            <w:tcW w:w="0" w:type="auto"/>
          </w:tcPr>
          <w:p w:rsidR="002255AE" w:rsidRPr="00EE4D52" w:rsidRDefault="002255AE" w:rsidP="006A0193">
            <w:pPr>
              <w:pStyle w:val="Default"/>
              <w:spacing w:line="276" w:lineRule="auto"/>
              <w:jc w:val="both"/>
            </w:pPr>
            <w:r w:rsidRPr="00EE4D52">
              <w:t xml:space="preserve">Фонд художественной и специальной литературы составляет </w:t>
            </w:r>
            <w:r w:rsidR="006A0193">
              <w:t>13782 экземпляра</w:t>
            </w:r>
          </w:p>
        </w:tc>
      </w:tr>
      <w:tr w:rsidR="002255AE" w:rsidRPr="00EE4D52" w:rsidTr="00A23715">
        <w:trPr>
          <w:trHeight w:val="385"/>
        </w:trPr>
        <w:tc>
          <w:tcPr>
            <w:tcW w:w="0" w:type="auto"/>
          </w:tcPr>
          <w:p w:rsidR="002255AE" w:rsidRPr="00EE4D52" w:rsidRDefault="006A0193" w:rsidP="00EE4D52">
            <w:pPr>
              <w:pStyle w:val="Default"/>
              <w:spacing w:line="276" w:lineRule="auto"/>
              <w:jc w:val="both"/>
            </w:pPr>
            <w:r>
              <w:t>Актовый зал</w:t>
            </w:r>
          </w:p>
        </w:tc>
        <w:tc>
          <w:tcPr>
            <w:tcW w:w="0" w:type="auto"/>
          </w:tcPr>
          <w:p w:rsidR="002255AE" w:rsidRPr="00EE4D52" w:rsidRDefault="006A0193" w:rsidP="00EE4D52">
            <w:pPr>
              <w:pStyle w:val="Default"/>
              <w:spacing w:line="276" w:lineRule="auto"/>
              <w:jc w:val="both"/>
            </w:pPr>
            <w:r>
              <w:t>отсут</w:t>
            </w:r>
            <w:r w:rsidR="00BB6988">
              <w:t>ст</w:t>
            </w:r>
            <w:r>
              <w:t>вует</w:t>
            </w:r>
          </w:p>
        </w:tc>
      </w:tr>
    </w:tbl>
    <w:p w:rsidR="00A23715" w:rsidRPr="00EE4D52" w:rsidRDefault="00A23715" w:rsidP="00EE4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715" w:rsidRDefault="00A23715" w:rsidP="00EE4D52">
      <w:pPr>
        <w:pStyle w:val="Default"/>
        <w:spacing w:line="276" w:lineRule="auto"/>
        <w:jc w:val="center"/>
        <w:rPr>
          <w:b/>
          <w:bCs/>
        </w:rPr>
      </w:pPr>
      <w:r w:rsidRPr="00EE4D52">
        <w:rPr>
          <w:b/>
          <w:bCs/>
        </w:rPr>
        <w:t>4.6. Информационное обеспечение воспитательной работы</w:t>
      </w:r>
    </w:p>
    <w:p w:rsidR="00EE4D52" w:rsidRPr="00EE4D52" w:rsidRDefault="00EE4D52" w:rsidP="00EE4D52">
      <w:pPr>
        <w:pStyle w:val="Default"/>
        <w:spacing w:line="276" w:lineRule="auto"/>
        <w:jc w:val="center"/>
      </w:pPr>
    </w:p>
    <w:p w:rsidR="00A23715" w:rsidRPr="00EE4D52" w:rsidRDefault="00A23715" w:rsidP="00EE4D52">
      <w:pPr>
        <w:pStyle w:val="Default"/>
        <w:spacing w:line="276" w:lineRule="auto"/>
        <w:jc w:val="both"/>
      </w:pPr>
      <w:r w:rsidRPr="00EE4D52"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proofErr w:type="spellStart"/>
      <w:r w:rsidRPr="00EE4D52">
        <w:t>мультимедийной</w:t>
      </w:r>
      <w:proofErr w:type="spellEnd"/>
      <w:r w:rsidRPr="00EE4D52">
        <w:t xml:space="preserve"> техникой, </w:t>
      </w:r>
      <w:proofErr w:type="spellStart"/>
      <w:r w:rsidRPr="00EE4D52">
        <w:t>интернет-ресурсами</w:t>
      </w:r>
      <w:proofErr w:type="spellEnd"/>
      <w:r w:rsidRPr="00EE4D52">
        <w:t xml:space="preserve"> и специализированным оборудованием. </w:t>
      </w:r>
    </w:p>
    <w:p w:rsidR="00A23715" w:rsidRPr="00EE4D52" w:rsidRDefault="00A23715" w:rsidP="00EE4D52">
      <w:pPr>
        <w:pStyle w:val="Default"/>
        <w:spacing w:line="276" w:lineRule="auto"/>
        <w:jc w:val="both"/>
      </w:pPr>
      <w:r w:rsidRPr="00EE4D52">
        <w:t xml:space="preserve">Информационное обеспечение воспитательной работы направлено </w:t>
      </w:r>
      <w:proofErr w:type="gramStart"/>
      <w:r w:rsidRPr="00EE4D52">
        <w:t>на</w:t>
      </w:r>
      <w:proofErr w:type="gramEnd"/>
      <w:r w:rsidRPr="00EE4D52">
        <w:t xml:space="preserve">: </w:t>
      </w:r>
    </w:p>
    <w:p w:rsidR="00A23715" w:rsidRPr="00EE4D52" w:rsidRDefault="00A23715" w:rsidP="00EE4D52">
      <w:pPr>
        <w:pStyle w:val="Default"/>
        <w:numPr>
          <w:ilvl w:val="0"/>
          <w:numId w:val="20"/>
        </w:numPr>
        <w:spacing w:line="276" w:lineRule="auto"/>
        <w:jc w:val="both"/>
      </w:pPr>
      <w:r w:rsidRPr="00EE4D52">
        <w:t xml:space="preserve">информирование о </w:t>
      </w:r>
      <w:proofErr w:type="gramStart"/>
      <w:r w:rsidRPr="00EE4D52">
        <w:t>возможностях</w:t>
      </w:r>
      <w:proofErr w:type="gramEnd"/>
      <w:r w:rsidRPr="00EE4D52">
        <w:t xml:space="preserve"> для участия обучающихся в социально значимой деятельности; </w:t>
      </w:r>
    </w:p>
    <w:p w:rsidR="00A23715" w:rsidRPr="00EE4D52" w:rsidRDefault="00A23715" w:rsidP="00EE4D52">
      <w:pPr>
        <w:pStyle w:val="Default"/>
        <w:numPr>
          <w:ilvl w:val="0"/>
          <w:numId w:val="20"/>
        </w:numPr>
        <w:spacing w:line="276" w:lineRule="auto"/>
        <w:jc w:val="both"/>
      </w:pPr>
      <w:r w:rsidRPr="00EE4D52">
        <w:t xml:space="preserve">информационную и методическую поддержку воспитательной работы; </w:t>
      </w:r>
    </w:p>
    <w:p w:rsidR="00A23715" w:rsidRPr="00EE4D52" w:rsidRDefault="00A23715" w:rsidP="00EE4D52">
      <w:pPr>
        <w:pStyle w:val="Default"/>
        <w:spacing w:line="276" w:lineRule="auto"/>
        <w:ind w:left="720"/>
        <w:jc w:val="both"/>
      </w:pPr>
      <w:r w:rsidRPr="00EE4D52">
        <w:t xml:space="preserve">планирование воспитательной работы и её ресурсного обеспечения; </w:t>
      </w:r>
    </w:p>
    <w:p w:rsidR="00A23715" w:rsidRPr="00EE4D52" w:rsidRDefault="00A23715" w:rsidP="00EE4D52">
      <w:pPr>
        <w:pStyle w:val="Default"/>
        <w:numPr>
          <w:ilvl w:val="0"/>
          <w:numId w:val="20"/>
        </w:numPr>
        <w:spacing w:line="276" w:lineRule="auto"/>
        <w:jc w:val="both"/>
      </w:pPr>
      <w:r w:rsidRPr="00EE4D52">
        <w:t xml:space="preserve">мониторинг воспитательной работы; </w:t>
      </w:r>
    </w:p>
    <w:p w:rsidR="00A23715" w:rsidRPr="00EE4D52" w:rsidRDefault="00A23715" w:rsidP="00EE4D52">
      <w:pPr>
        <w:pStyle w:val="Default"/>
        <w:numPr>
          <w:ilvl w:val="0"/>
          <w:numId w:val="20"/>
        </w:numPr>
        <w:spacing w:line="276" w:lineRule="auto"/>
        <w:jc w:val="both"/>
      </w:pPr>
      <w:r w:rsidRPr="00EE4D52"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A23715" w:rsidRPr="00EE4D52" w:rsidRDefault="00A23715" w:rsidP="00EE4D52">
      <w:pPr>
        <w:pStyle w:val="Default"/>
        <w:numPr>
          <w:ilvl w:val="0"/>
          <w:numId w:val="20"/>
        </w:numPr>
        <w:spacing w:line="276" w:lineRule="auto"/>
        <w:jc w:val="both"/>
      </w:pPr>
      <w:r w:rsidRPr="00EE4D52">
        <w:t xml:space="preserve">дистанционное взаимодействие с другими организациями социальной сферы. </w:t>
      </w:r>
    </w:p>
    <w:p w:rsidR="00A23715" w:rsidRPr="00EE4D52" w:rsidRDefault="00EE4D52" w:rsidP="00EE4D52">
      <w:pPr>
        <w:pStyle w:val="Default"/>
        <w:numPr>
          <w:ilvl w:val="0"/>
          <w:numId w:val="20"/>
        </w:numPr>
        <w:spacing w:line="276" w:lineRule="auto"/>
        <w:jc w:val="both"/>
      </w:pPr>
      <w:r>
        <w:t>и</w:t>
      </w:r>
      <w:r w:rsidR="00A23715" w:rsidRPr="00EE4D52">
        <w:t xml:space="preserve">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A23715" w:rsidRPr="00EE4D52" w:rsidRDefault="00A23715" w:rsidP="00EE4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D52" w:rsidRPr="008A4186" w:rsidRDefault="00EE4D52" w:rsidP="00EE4D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</w:t>
      </w:r>
      <w:r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техникуме и об участии в мероприятиях другого уровня выставляется на сайте техникума </w:t>
      </w:r>
      <w:hyperlink r:id="rId9" w:history="1">
        <w:r w:rsidRPr="00CA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https://sedpu65.ru/</w:t>
        </w:r>
      </w:hyperlink>
      <w:r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 в социальных группах </w:t>
      </w:r>
      <w:hyperlink r:id="rId10" w:history="1">
        <w:r w:rsidRPr="00CA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https://ok.ru/group/54177569112064</w:t>
        </w:r>
      </w:hyperlink>
      <w:r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hyperlink r:id="rId11" w:history="1">
        <w:r w:rsidRPr="00CA2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https://vk.com/club196055766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988" w:rsidRDefault="00BB6988" w:rsidP="00DD7B70">
      <w:pPr>
        <w:pStyle w:val="Default"/>
        <w:rPr>
          <w:b/>
          <w:bCs/>
        </w:rPr>
      </w:pPr>
    </w:p>
    <w:p w:rsidR="00DD7B70" w:rsidRDefault="00DD7B70" w:rsidP="00BB6988">
      <w:pPr>
        <w:pStyle w:val="Default"/>
        <w:jc w:val="both"/>
        <w:rPr>
          <w:b/>
          <w:bCs/>
        </w:rPr>
      </w:pPr>
      <w:r w:rsidRPr="00BB6988">
        <w:rPr>
          <w:b/>
          <w:bCs/>
        </w:rPr>
        <w:lastRenderedPageBreak/>
        <w:t xml:space="preserve">4.7. Показатели эффективности реализации рабочей программы воспитания </w:t>
      </w:r>
    </w:p>
    <w:p w:rsidR="00BB6988" w:rsidRDefault="00BB6988" w:rsidP="00BB6988">
      <w:pPr>
        <w:pStyle w:val="Default"/>
        <w:jc w:val="both"/>
        <w:rPr>
          <w:b/>
          <w:bCs/>
        </w:rPr>
      </w:pPr>
    </w:p>
    <w:p w:rsidR="00BB6988" w:rsidRPr="00BB6988" w:rsidRDefault="00BB6988" w:rsidP="00BB698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988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программы воспитания осуществляется в двух направлениях:</w:t>
      </w:r>
    </w:p>
    <w:p w:rsidR="00BB6988" w:rsidRPr="00BB6988" w:rsidRDefault="00BB6988" w:rsidP="00BB6988">
      <w:pPr>
        <w:pStyle w:val="a4"/>
        <w:numPr>
          <w:ilvl w:val="0"/>
          <w:numId w:val="2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988">
        <w:rPr>
          <w:rFonts w:ascii="Times New Roman" w:eastAsia="Calibri" w:hAnsi="Times New Roman" w:cs="Times New Roman"/>
          <w:sz w:val="24"/>
          <w:szCs w:val="24"/>
        </w:rPr>
        <w:t xml:space="preserve">наличие условий для воспитания обучающихся: </w:t>
      </w:r>
    </w:p>
    <w:p w:rsidR="00BB6988" w:rsidRPr="00BB6988" w:rsidRDefault="00BB6988" w:rsidP="00BB698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988">
        <w:rPr>
          <w:rFonts w:ascii="Times New Roman" w:eastAsia="Calibri" w:hAnsi="Times New Roman" w:cs="Times New Roman"/>
          <w:sz w:val="24"/>
          <w:szCs w:val="24"/>
        </w:rPr>
        <w:t>Формирование воспитательного пространства и развитие образовательной (воспитательной) среды;</w:t>
      </w:r>
    </w:p>
    <w:p w:rsidR="00BB6988" w:rsidRDefault="00BB6988" w:rsidP="00BB6988">
      <w:pPr>
        <w:pStyle w:val="a4"/>
        <w:numPr>
          <w:ilvl w:val="0"/>
          <w:numId w:val="3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988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проводимых форм воспитательной работы,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 </w:t>
      </w:r>
    </w:p>
    <w:p w:rsidR="00BB6988" w:rsidRPr="00BB6988" w:rsidRDefault="00BB6988" w:rsidP="00BB6988">
      <w:pPr>
        <w:pStyle w:val="a4"/>
        <w:spacing w:after="0" w:line="259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988" w:rsidRPr="00BB6988" w:rsidRDefault="00BB6988" w:rsidP="00BB698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988">
        <w:rPr>
          <w:rFonts w:ascii="Times New Roman" w:eastAsia="Calibri" w:hAnsi="Times New Roman" w:cs="Times New Roman"/>
          <w:sz w:val="24"/>
          <w:szCs w:val="24"/>
        </w:rPr>
        <w:t>Показателями наличия условий для воспитания обучающихся являются:</w:t>
      </w:r>
    </w:p>
    <w:tbl>
      <w:tblPr>
        <w:tblStyle w:val="2"/>
        <w:tblW w:w="0" w:type="auto"/>
        <w:tblLook w:val="04A0"/>
      </w:tblPr>
      <w:tblGrid>
        <w:gridCol w:w="7053"/>
        <w:gridCol w:w="2517"/>
      </w:tblGrid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разработанной рабочей программы воспитания, соответствующей по структуре и требованиям, представленным в методических рекомендациях 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локальных актов, регламентирующих реализацию рабочей программы воспитания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обоснованной системы мониторинга качества воспитательной работы в условиях реализации содержания воспитательной деятельности  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вовлеченность сотрудников ПОО, социальных партнеров в реализации рабочей программы воспитания (преподаватели, мастера производственного обучения, воспитатели, социальные педагоги, библиотекари, профильные организации, родительское сообщество, студенческое самоуправление)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ресурсного обеспечения реализации рабочей программы воспитания (материально-техническое, информационное, кадровое обеспечение, психолого-педагогическое, оздоровительное и др.)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механизмов по выявлению и вовлечению, а также условий по поддержке и развитию способностей и талантов </w:t>
            </w:r>
            <w:proofErr w:type="gramStart"/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обоснованных механизмов по осуществлению подготовки педагогических работников к воспитательной работе, а также развития способностей и талантов обучающихся ПОО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B6988" w:rsidRPr="00BB6988" w:rsidTr="00BB6988">
        <w:tc>
          <w:tcPr>
            <w:tcW w:w="7054" w:type="dxa"/>
          </w:tcPr>
          <w:p w:rsidR="00BB6988" w:rsidRPr="00BB6988" w:rsidRDefault="00BB6988" w:rsidP="00BB6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принятых мер по стимулированию и поощрению способных и талантливых обучающихся ПОО, а также педагогических и иных работников ПОО, эффективно реализующих </w:t>
            </w:r>
            <w:proofErr w:type="gramStart"/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рабочую</w:t>
            </w:r>
            <w:proofErr w:type="gramEnd"/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воспитания</w:t>
            </w:r>
          </w:p>
        </w:tc>
        <w:tc>
          <w:tcPr>
            <w:tcW w:w="251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</w:tbl>
    <w:p w:rsidR="00BB6988" w:rsidRPr="00BB6988" w:rsidRDefault="00BB6988" w:rsidP="00BB698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988" w:rsidRPr="00BB6988" w:rsidRDefault="00BB6988" w:rsidP="00BB698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988">
        <w:rPr>
          <w:rFonts w:ascii="Times New Roman" w:eastAsia="Calibri" w:hAnsi="Times New Roman" w:cs="Times New Roman"/>
          <w:sz w:val="24"/>
          <w:szCs w:val="24"/>
        </w:rPr>
        <w:t>Показателями, на основе которых осуществляется оценка эффективности воспитательной работы по модулю, являются:</w:t>
      </w:r>
    </w:p>
    <w:tbl>
      <w:tblPr>
        <w:tblStyle w:val="2"/>
        <w:tblW w:w="9322" w:type="dxa"/>
        <w:tblLayout w:type="fixed"/>
        <w:tblLook w:val="04A0"/>
      </w:tblPr>
      <w:tblGrid>
        <w:gridCol w:w="2235"/>
        <w:gridCol w:w="7087"/>
      </w:tblGrid>
      <w:tr w:rsidR="00BB6988" w:rsidRPr="00BB6988" w:rsidTr="00BB6988">
        <w:tc>
          <w:tcPr>
            <w:tcW w:w="2235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модуля программы</w:t>
            </w:r>
          </w:p>
        </w:tc>
        <w:tc>
          <w:tcPr>
            <w:tcW w:w="7087" w:type="dxa"/>
          </w:tcPr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B6988" w:rsidRPr="00BB6988" w:rsidTr="00BB6988">
        <w:tc>
          <w:tcPr>
            <w:tcW w:w="2235" w:type="dxa"/>
          </w:tcPr>
          <w:p w:rsidR="00627C8B" w:rsidRPr="00BB6988" w:rsidRDefault="00627C8B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: Ключевые дела ПОО</w:t>
            </w:r>
          </w:p>
          <w:p w:rsidR="00BB6988" w:rsidRPr="00BB6988" w:rsidRDefault="00BB6988" w:rsidP="00BB6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27C8B" w:rsidRPr="00BB6988" w:rsidRDefault="00627C8B" w:rsidP="00627C8B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разнообразных форм организации воспитательной работы в соответствии со способностями и талантами обучающихся (студии, кружки, секции, медиа-клубы и </w:t>
            </w: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т.д.); </w:t>
            </w:r>
          </w:p>
          <w:p w:rsidR="00627C8B" w:rsidRPr="00BB6988" w:rsidRDefault="00627C8B" w:rsidP="00627C8B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внеурочной и проектной деятельности (социальная, учебн</w:t>
            </w:r>
            <w:proofErr w:type="gramStart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научно-исследовательская деятельность гражданско-патриотическая, историко-краеведческая, спортивная деятельность, музейно-педагогическая направленности и т.п.);</w:t>
            </w:r>
          </w:p>
          <w:p w:rsidR="00627C8B" w:rsidRPr="00BB6988" w:rsidRDefault="00627C8B" w:rsidP="00627C8B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студентов в эмоционально окрашенные и расширяющие спектр социальных контактов события благотворительной, экологической, патриотической, трудовой и др. направленности;</w:t>
            </w:r>
          </w:p>
          <w:p w:rsidR="00627C8B" w:rsidRPr="00BB6988" w:rsidRDefault="00627C8B" w:rsidP="00627C8B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здоровому образу жизни;</w:t>
            </w:r>
          </w:p>
          <w:p w:rsidR="00627C8B" w:rsidRPr="00BB6988" w:rsidRDefault="00627C8B" w:rsidP="00627C8B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самостоятельности и активности в организации и проведении ключевых дел;</w:t>
            </w:r>
          </w:p>
          <w:p w:rsidR="00BB6988" w:rsidRPr="00BB6988" w:rsidRDefault="00627C8B" w:rsidP="0062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ключевых дел, раскрывающих самобытность ПОО;</w:t>
            </w:r>
          </w:p>
        </w:tc>
      </w:tr>
      <w:tr w:rsidR="00BB6988" w:rsidRPr="00BB6988" w:rsidTr="00BB6988">
        <w:tc>
          <w:tcPr>
            <w:tcW w:w="2235" w:type="dxa"/>
          </w:tcPr>
          <w:p w:rsidR="00BB6988" w:rsidRPr="00BB6988" w:rsidRDefault="00BB6988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627C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: Кураторство и поддержка</w:t>
            </w:r>
          </w:p>
          <w:p w:rsidR="00BB6988" w:rsidRPr="00BB6988" w:rsidRDefault="00BB6988" w:rsidP="00BB6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B6988" w:rsidRPr="00BB6988" w:rsidRDefault="00BB6988" w:rsidP="00BB6988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воспитания, способностей и компетенций обучающихся;</w:t>
            </w:r>
          </w:p>
          <w:p w:rsidR="00BB6988" w:rsidRPr="00BB6988" w:rsidRDefault="00BB6988" w:rsidP="00BB6988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форм воспитательной работы по развитию активности и вовлеченности обучающихся в студенческую/воспитательную (общественную, творческую, исследовательскую, творческую, трудовую, экологическую и т.д.) деятельности ПОО;</w:t>
            </w:r>
          </w:p>
          <w:p w:rsidR="00BB6988" w:rsidRPr="00BB6988" w:rsidRDefault="00BB6988" w:rsidP="00BB6988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мероприятий, направленных на создание комфортных, благоприятных условий и поддержку обучающихся (адаптационных, нормативных, тематических мероприятий и др.);</w:t>
            </w:r>
          </w:p>
          <w:p w:rsidR="00BB6988" w:rsidRPr="00BB6988" w:rsidRDefault="00BB6988" w:rsidP="00BB6988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форм воспитательной работы по профилактике безнадзорности и правонарушений несовершеннолетних обучающихся;</w:t>
            </w:r>
          </w:p>
          <w:p w:rsidR="00BB6988" w:rsidRPr="00BB6988" w:rsidRDefault="00BB6988" w:rsidP="00BB6988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асоциальным (</w:t>
            </w:r>
            <w:proofErr w:type="spellStart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поведением;</w:t>
            </w:r>
          </w:p>
        </w:tc>
      </w:tr>
      <w:tr w:rsidR="00627C8B" w:rsidRPr="00BB6988" w:rsidTr="00BB6988">
        <w:tc>
          <w:tcPr>
            <w:tcW w:w="2235" w:type="dxa"/>
          </w:tcPr>
          <w:p w:rsidR="00627C8B" w:rsidRPr="00BB6988" w:rsidRDefault="00627C8B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: Студенческое самоуправление</w:t>
            </w:r>
          </w:p>
          <w:p w:rsidR="00627C8B" w:rsidRPr="00BB6988" w:rsidRDefault="00627C8B" w:rsidP="00BB6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27C8B" w:rsidRPr="00BB6988" w:rsidRDefault="00627C8B" w:rsidP="00627C8B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(разнообразных) форм студенческого самоуправления;</w:t>
            </w:r>
          </w:p>
          <w:p w:rsidR="00627C8B" w:rsidRPr="00BB6988" w:rsidRDefault="00627C8B" w:rsidP="00627C8B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участия в студенческом самоуправлении;</w:t>
            </w:r>
          </w:p>
          <w:p w:rsidR="00627C8B" w:rsidRPr="00BB6988" w:rsidRDefault="00627C8B" w:rsidP="00627C8B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студентов в различные виды деятельности;</w:t>
            </w:r>
          </w:p>
          <w:p w:rsidR="00627C8B" w:rsidRPr="00BB6988" w:rsidRDefault="00627C8B" w:rsidP="00627C8B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самостоятельных проектов студенческого самоуправления;</w:t>
            </w:r>
          </w:p>
          <w:p w:rsidR="00627C8B" w:rsidRPr="00BB6988" w:rsidRDefault="00627C8B" w:rsidP="00627C8B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викторин, деловых игр и других мероприятий;</w:t>
            </w:r>
          </w:p>
          <w:p w:rsidR="00627C8B" w:rsidRPr="00BB6988" w:rsidRDefault="00627C8B" w:rsidP="00627C8B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студентов в управленческих органах ПОО;</w:t>
            </w:r>
          </w:p>
          <w:p w:rsidR="00627C8B" w:rsidRPr="00BB6988" w:rsidRDefault="00627C8B" w:rsidP="00627C8B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наставничества в системе студенческого самоуправления;</w:t>
            </w:r>
          </w:p>
        </w:tc>
      </w:tr>
      <w:tr w:rsidR="00056E82" w:rsidRPr="00BB6988" w:rsidTr="00BB6988">
        <w:tc>
          <w:tcPr>
            <w:tcW w:w="2235" w:type="dxa"/>
          </w:tcPr>
          <w:p w:rsidR="00056E82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4.</w:t>
            </w:r>
          </w:p>
          <w:p w:rsidR="00056E82" w:rsidRPr="00BB6988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 и развитие карьеры</w:t>
            </w:r>
          </w:p>
        </w:tc>
        <w:tc>
          <w:tcPr>
            <w:tcW w:w="7087" w:type="dxa"/>
          </w:tcPr>
          <w:p w:rsidR="00056E82" w:rsidRPr="00BB6988" w:rsidRDefault="00056E82" w:rsidP="00056E8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работы по сопровождению   профессионального самоопределения </w:t>
            </w:r>
            <w:proofErr w:type="gramStart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E82" w:rsidRPr="00BB6988" w:rsidRDefault="00056E82" w:rsidP="00056E8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форм взаимодействия ПОО с профильными организациями;</w:t>
            </w:r>
          </w:p>
          <w:p w:rsidR="00056E82" w:rsidRPr="00BB6988" w:rsidRDefault="00056E82" w:rsidP="00056E8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студентов в конкурсах, чемпионатах, олимпиадах, состязаниях профессиональной направленности; </w:t>
            </w:r>
          </w:p>
          <w:p w:rsidR="00056E82" w:rsidRPr="00BB6988" w:rsidRDefault="00056E82" w:rsidP="00056E8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профориентационной деятельности;</w:t>
            </w:r>
          </w:p>
          <w:p w:rsidR="00056E82" w:rsidRPr="00BB6988" w:rsidRDefault="00056E82" w:rsidP="00056E8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Вовлеченность в наставничество, проявление общественной и деловой активности; </w:t>
            </w:r>
          </w:p>
          <w:p w:rsidR="00056E82" w:rsidRPr="00BB6988" w:rsidRDefault="00056E82" w:rsidP="00056E8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выпускников ПОО требованиям социальных партнеров;</w:t>
            </w:r>
          </w:p>
          <w:p w:rsidR="00056E82" w:rsidRPr="00BB6988" w:rsidRDefault="00056E82" w:rsidP="00056E82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смежных/дополнительных профессиональных компетенций трудоустройство выпускников</w:t>
            </w:r>
          </w:p>
        </w:tc>
      </w:tr>
      <w:tr w:rsidR="00056E82" w:rsidRPr="00BB6988" w:rsidTr="00BB6988">
        <w:tc>
          <w:tcPr>
            <w:tcW w:w="2235" w:type="dxa"/>
          </w:tcPr>
          <w:p w:rsidR="00056E82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56E82" w:rsidRPr="00BB6988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занятие</w:t>
            </w:r>
          </w:p>
          <w:p w:rsidR="00056E82" w:rsidRPr="00BB6988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6E82" w:rsidRPr="00BB6988" w:rsidRDefault="00056E82" w:rsidP="00056E8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активной жизненной позицию и высокой мотивации обучения.</w:t>
            </w:r>
          </w:p>
          <w:p w:rsidR="00056E82" w:rsidRPr="00BB6988" w:rsidRDefault="00056E82" w:rsidP="00056E8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пропусков занятий без уважительной причины;</w:t>
            </w:r>
          </w:p>
        </w:tc>
      </w:tr>
      <w:tr w:rsidR="00056E82" w:rsidRPr="00BB6988" w:rsidTr="00BB6988">
        <w:tc>
          <w:tcPr>
            <w:tcW w:w="2235" w:type="dxa"/>
          </w:tcPr>
          <w:p w:rsidR="00056E82" w:rsidRPr="00BB6988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: Взаимодействие с родителями</w:t>
            </w:r>
          </w:p>
          <w:p w:rsidR="00056E82" w:rsidRPr="00BB6988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6E82" w:rsidRPr="00BB6988" w:rsidRDefault="00056E82" w:rsidP="00056E82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родителей (законных представителей) обучающихся по вопросам коррекции асоциального (</w:t>
            </w:r>
            <w:proofErr w:type="spellStart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поведения, поддержки способностей и талантов;</w:t>
            </w:r>
          </w:p>
          <w:p w:rsidR="00056E82" w:rsidRPr="00BB6988" w:rsidRDefault="00056E82" w:rsidP="00056E82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родителей (законных представителей) обучающихся в коллегиальные формы управления воспитанием ПОО;</w:t>
            </w:r>
          </w:p>
          <w:p w:rsidR="00056E82" w:rsidRPr="00BB6988" w:rsidRDefault="00056E82" w:rsidP="00056E82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эффективных форм информирования и взаимодействия с родительским сообществом</w:t>
            </w:r>
          </w:p>
        </w:tc>
      </w:tr>
      <w:tr w:rsidR="00056E82" w:rsidRPr="00BB6988" w:rsidTr="00BB6988">
        <w:tc>
          <w:tcPr>
            <w:tcW w:w="2235" w:type="dxa"/>
          </w:tcPr>
          <w:p w:rsidR="00056E82" w:rsidRPr="00BB6988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B6988">
              <w:rPr>
                <w:rFonts w:ascii="Times New Roman" w:eastAsia="Calibri" w:hAnsi="Times New Roman" w:cs="Times New Roman"/>
                <w:sz w:val="24"/>
                <w:szCs w:val="24"/>
              </w:rPr>
              <w:t>: Правовое сознание</w:t>
            </w:r>
          </w:p>
          <w:p w:rsidR="00056E82" w:rsidRPr="00BB6988" w:rsidRDefault="00056E82" w:rsidP="00BB6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6E82" w:rsidRPr="00BB6988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форм организации воспитательной работы направленные на формирование правого сознания;</w:t>
            </w:r>
          </w:p>
          <w:p w:rsidR="00056E82" w:rsidRPr="00BB6988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психологически безопасной образовательной среды </w:t>
            </w:r>
            <w:proofErr w:type="gramStart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056E82" w:rsidRPr="00BB6988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мероприятий, направленных на профилактику зависимого поведения (пропаганда здорового образа жизни, профилактика алкоголизма, наркомании, употребления </w:t>
            </w:r>
            <w:proofErr w:type="spellStart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</w:t>
            </w:r>
            <w:proofErr w:type="gramStart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обучающихся);</w:t>
            </w:r>
          </w:p>
          <w:p w:rsidR="00056E82" w:rsidRPr="00BB6988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позитивных данных о снижении правонарушений и преступлений среди обучающихся, совершения повторных правонарушение и преступлений;</w:t>
            </w:r>
          </w:p>
          <w:p w:rsidR="00056E82" w:rsidRPr="00BB6988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устойчивой привычки к правомерному поведению;</w:t>
            </w:r>
          </w:p>
          <w:p w:rsidR="00056E82" w:rsidRPr="00BB6988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демонстрация уважительного отношения к правам государства и гражданина;</w:t>
            </w:r>
          </w:p>
          <w:p w:rsidR="00056E82" w:rsidRPr="00BB6988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обучающихся, их социальной реабилитации и адаптации в ПОО.</w:t>
            </w:r>
          </w:p>
        </w:tc>
      </w:tr>
      <w:tr w:rsidR="00056E82" w:rsidRPr="00BB6988" w:rsidTr="00BB6988">
        <w:tc>
          <w:tcPr>
            <w:tcW w:w="2235" w:type="dxa"/>
          </w:tcPr>
          <w:p w:rsidR="00056E82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8.</w:t>
            </w:r>
          </w:p>
          <w:p w:rsidR="00056E82" w:rsidRPr="00BB6988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Наставничество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7087" w:type="dxa"/>
          </w:tcPr>
          <w:p w:rsidR="00056E82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волонтерских отрядов</w:t>
            </w:r>
          </w:p>
          <w:p w:rsidR="00056E82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социально – значимых акций</w:t>
            </w:r>
          </w:p>
          <w:p w:rsidR="00056E82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с участием других волонтерских отрядов (взаимодействие волонтерских отрядов Седельниковского МР)</w:t>
            </w:r>
          </w:p>
          <w:p w:rsidR="00056E82" w:rsidRPr="00BB6988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в мероприятия  волонтеров</w:t>
            </w:r>
          </w:p>
        </w:tc>
      </w:tr>
      <w:tr w:rsidR="00056E82" w:rsidRPr="00BB6988" w:rsidTr="00BB6988">
        <w:tc>
          <w:tcPr>
            <w:tcW w:w="2235" w:type="dxa"/>
          </w:tcPr>
          <w:p w:rsidR="00056E82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9.</w:t>
            </w:r>
          </w:p>
          <w:p w:rsidR="00056E82" w:rsidRDefault="00056E82" w:rsidP="00056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7087" w:type="dxa"/>
          </w:tcPr>
          <w:p w:rsidR="00056E82" w:rsidRDefault="00056E82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79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цифровых занятий, тренингов, деловых игр, направле</w:t>
            </w:r>
            <w:r w:rsidR="0079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формирование финансовой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  <w:p w:rsidR="00056E82" w:rsidRDefault="007958E0" w:rsidP="00BB6988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тестированиях, опросах, направленных на выявление уровня цифровой и финансовой  грамотности</w:t>
            </w:r>
          </w:p>
        </w:tc>
      </w:tr>
    </w:tbl>
    <w:p w:rsidR="00BB6988" w:rsidRPr="00BB6988" w:rsidRDefault="00BB6988" w:rsidP="00BB6988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D7B70" w:rsidRPr="00BB6988" w:rsidRDefault="00DD7B70" w:rsidP="00BB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B70" w:rsidRDefault="00DD7B70" w:rsidP="00BB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FC2" w:rsidRDefault="00892FC2" w:rsidP="00BB698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92FC2" w:rsidSect="006C34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2FC2" w:rsidRPr="007958E0" w:rsidRDefault="00892FC2" w:rsidP="00892F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58E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Раздел 5.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7958E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Календарный план воспитательной работы</w:t>
      </w:r>
    </w:p>
    <w:p w:rsidR="00892FC2" w:rsidRPr="004D1E74" w:rsidRDefault="00892FC2" w:rsidP="00892FC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профессии </w:t>
      </w:r>
      <w:r w:rsidR="004D1E74">
        <w:rPr>
          <w:rFonts w:ascii="Times New Roman" w:eastAsia="Times New Roman" w:hAnsi="Times New Roman" w:cs="Times New Roman"/>
          <w:b/>
          <w:bCs/>
          <w:sz w:val="28"/>
          <w:szCs w:val="28"/>
        </w:rPr>
        <w:t>23.01.03 Автомеханик</w:t>
      </w:r>
    </w:p>
    <w:p w:rsidR="00892FC2" w:rsidRPr="00892FC2" w:rsidRDefault="00892FC2" w:rsidP="00892FC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FC2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 учебный год</w:t>
      </w:r>
    </w:p>
    <w:tbl>
      <w:tblPr>
        <w:tblpPr w:leftFromText="180" w:rightFromText="180" w:vertAnchor="text" w:horzAnchor="margin" w:tblpY="10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3504"/>
        <w:gridCol w:w="2011"/>
        <w:gridCol w:w="1737"/>
        <w:gridCol w:w="1990"/>
        <w:gridCol w:w="1597"/>
        <w:gridCol w:w="2827"/>
      </w:tblGrid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5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892FC2" w:rsidRPr="007958E0" w:rsidTr="00892FC2">
        <w:tc>
          <w:tcPr>
            <w:tcW w:w="5000" w:type="pct"/>
            <w:gridSpan w:val="7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01.09.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</w:p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.ч</w:t>
            </w:r>
            <w:proofErr w:type="gramEnd"/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ас «Урок дружбы»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оллектив</w:t>
            </w:r>
            <w:proofErr w:type="spellEnd"/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уководители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ЛР 11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«Профессиональный выбор»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«Взаимодействие с родителями»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02.09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окончания</w:t>
            </w:r>
            <w:proofErr w:type="gramStart"/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</w:t>
            </w:r>
            <w:proofErr w:type="gramEnd"/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торой мировой войны</w:t>
            </w:r>
          </w:p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Экскурсия в музей «Страницы нашей истории»</w:t>
            </w:r>
          </w:p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Всероссийская акция «Дорога к обелиску»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Обучающиеся,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Музеем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уководители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03.09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 «Памяти Беслана»</w:t>
            </w:r>
          </w:p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– организатор ОБЖ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03.09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день трезвости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БПОУ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Волонтерский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отряд «ЗОЖ»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 xml:space="preserve">«наставничество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</w:rPr>
              <w:t>волонтерство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</w:rPr>
              <w:t>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06.09-10.09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Неделя безопасности 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Коллектив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– организатор ОБЖ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онлайн – диктант информационных технологий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«Цифровая культура»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16.09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Игра «</w:t>
            </w:r>
            <w:proofErr w:type="spellStart"/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Софиум</w:t>
            </w:r>
            <w:proofErr w:type="spellEnd"/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», посвященная молодому избирателю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05.09-25.09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конкурс «Моя профессия – моя династия»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экологический субботник «Зеленая Россия»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здоровья – экскурсия в ле</w:t>
            </w:r>
            <w:proofErr w:type="gramStart"/>
            <w:r w:rsidRPr="00892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892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конкурсная программа 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Лес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директора, 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13.09-17.09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Декада «Безопасность на дорогах»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A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A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иректора, инспектор ГИБДД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06.09-30.09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социально – психологического тестирования среди </w:t>
            </w:r>
            <w:proofErr w:type="gramStart"/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Педагог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 психолог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06.09-30.09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Тестирование </w:t>
            </w:r>
            <w:proofErr w:type="gramStart"/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курса на уровень тревожности, расположенности  к суицидальному поведению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Педагог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 психолог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18.09-24.09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цифры. Профессии будущего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«Цифровая культура</w:t>
            </w: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21.09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 – музейные уроки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27.09</w:t>
            </w:r>
          </w:p>
        </w:tc>
        <w:tc>
          <w:tcPr>
            <w:tcW w:w="1185" w:type="pct"/>
            <w:shd w:val="clear" w:color="auto" w:fill="auto"/>
          </w:tcPr>
          <w:p w:rsidR="00892FC2" w:rsidRP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92FC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- велопробег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физ-воспитания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5000" w:type="pct"/>
            <w:gridSpan w:val="7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bookmarkStart w:id="2" w:name="_GoBack" w:colFirst="3" w:colLast="3"/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1.10</w:t>
            </w:r>
          </w:p>
        </w:tc>
        <w:tc>
          <w:tcPr>
            <w:tcW w:w="1185" w:type="pct"/>
            <w:shd w:val="clear" w:color="auto" w:fill="auto"/>
          </w:tcPr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пожилых людей-</w:t>
            </w:r>
          </w:p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Поздравление ветеранов</w:t>
            </w:r>
            <w:r w:rsidR="00226A5A"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техникума</w:t>
            </w:r>
            <w:r w:rsidR="00226A5A"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</w:t>
            </w:r>
            <w:r w:rsidR="00226A5A"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дому</w:t>
            </w:r>
          </w:p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Праздничная программа для ветеранов</w:t>
            </w:r>
          </w:p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уководители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:rsidR="00226A5A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26A5A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26A5A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226A5A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226A5A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92FC2" w:rsidRPr="007958E0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bookmarkEnd w:id="2"/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1.10</w:t>
            </w:r>
          </w:p>
        </w:tc>
        <w:tc>
          <w:tcPr>
            <w:tcW w:w="1185" w:type="pct"/>
            <w:shd w:val="clear" w:color="auto" w:fill="auto"/>
          </w:tcPr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</w:t>
            </w:r>
            <w:proofErr w:type="spellStart"/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профтехобразования</w:t>
            </w:r>
            <w:proofErr w:type="spellEnd"/>
          </w:p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«Для тех, кто из </w:t>
            </w:r>
            <w:proofErr w:type="spellStart"/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профтех</w:t>
            </w:r>
            <w:proofErr w:type="spellEnd"/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892FC2" w:rsidRPr="00226A5A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Конкурсная программа «Все </w:t>
            </w:r>
            <w:r w:rsidRPr="0022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профессии важны»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уководители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892FC2" w:rsidRPr="007958E0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 xml:space="preserve">«Студенческое </w:t>
            </w: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самоуправление»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«Профессиональный выбор»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D25AA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25A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02.10</w:t>
            </w:r>
          </w:p>
        </w:tc>
        <w:tc>
          <w:tcPr>
            <w:tcW w:w="1185" w:type="pct"/>
            <w:shd w:val="clear" w:color="auto" w:fill="auto"/>
          </w:tcPr>
          <w:p w:rsidR="00892FC2" w:rsidRPr="00D25AA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25A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Живая классика «С.А.Есенин – облик моей Родины»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92FC2" w:rsidRPr="007958E0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proofErr w:type="gramEnd"/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D25AA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25A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1185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гражданской обороны</w:t>
            </w:r>
          </w:p>
          <w:p w:rsidR="00892FC2" w:rsidRPr="00D25AA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– организатор ОБЖ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892FC2" w:rsidRPr="007958E0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D25AA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5A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05.10</w:t>
            </w:r>
          </w:p>
        </w:tc>
        <w:tc>
          <w:tcPr>
            <w:tcW w:w="1185" w:type="pct"/>
            <w:shd w:val="clear" w:color="auto" w:fill="auto"/>
          </w:tcPr>
          <w:p w:rsidR="00892FC2" w:rsidRPr="00D25AA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25A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уководители</w:t>
            </w:r>
            <w:proofErr w:type="spell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shd w:val="clear" w:color="auto" w:fill="auto"/>
          </w:tcPr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92FC2" w:rsidRPr="007958E0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</w:t>
            </w:r>
            <w:proofErr w:type="gramStart"/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</w:t>
            </w:r>
            <w:proofErr w:type="gramEnd"/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</w:t>
            </w: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 xml:space="preserve"> 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D25AA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11.10-16.10</w:t>
            </w:r>
          </w:p>
        </w:tc>
        <w:tc>
          <w:tcPr>
            <w:tcW w:w="1185" w:type="pct"/>
            <w:shd w:val="clear" w:color="auto" w:fill="auto"/>
          </w:tcPr>
          <w:p w:rsidR="00892FC2" w:rsidRPr="00D25AA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«Экология и энергосбережение» Всероссийского фестиваля энергосбережения </w:t>
            </w:r>
            <w:r w:rsidRPr="00D25A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ЯРЧЕВМЕСТЕ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proofErr w:type="gramEnd"/>
          </w:p>
          <w:p w:rsidR="00892FC2" w:rsidRPr="007958E0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18.10-23.10</w:t>
            </w:r>
          </w:p>
        </w:tc>
        <w:tc>
          <w:tcPr>
            <w:tcW w:w="1185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Тестирование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 вопросам экстремизма.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56" w:type="pct"/>
          </w:tcPr>
          <w:p w:rsidR="00892FC2" w:rsidRPr="003B0CCB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3B0C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Pr="003B0CCB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0C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«Кураторство и поддержка» 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19.10.</w:t>
            </w:r>
          </w:p>
        </w:tc>
        <w:tc>
          <w:tcPr>
            <w:tcW w:w="1185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создание лучших презентаций, видеороликов «Вредным привычкам - нет!»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20.10</w:t>
            </w:r>
          </w:p>
        </w:tc>
        <w:tc>
          <w:tcPr>
            <w:tcW w:w="1185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Pr="00D96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«Жить в мире с собой и другими»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– психолог </w:t>
            </w:r>
          </w:p>
        </w:tc>
        <w:tc>
          <w:tcPr>
            <w:tcW w:w="540" w:type="pct"/>
            <w:shd w:val="clear" w:color="auto" w:fill="auto"/>
          </w:tcPr>
          <w:p w:rsidR="00226A5A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26A5A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226A5A" w:rsidRPr="007958E0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22.10.</w:t>
            </w:r>
          </w:p>
        </w:tc>
        <w:tc>
          <w:tcPr>
            <w:tcW w:w="1185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Осенний кросс «Всей группой </w:t>
            </w:r>
            <w:proofErr w:type="gramStart"/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страт»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26.10</w:t>
            </w:r>
          </w:p>
        </w:tc>
        <w:tc>
          <w:tcPr>
            <w:tcW w:w="1185" w:type="pct"/>
            <w:shd w:val="clear" w:color="auto" w:fill="auto"/>
          </w:tcPr>
          <w:p w:rsidR="00892FC2" w:rsidRPr="004A61D6" w:rsidRDefault="00892FC2" w:rsidP="00892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 правонарушений среди подростков»;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Родители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226A5A" w:rsidP="0022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 xml:space="preserve"> «Взаимодействие с родителями»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27.10</w:t>
            </w:r>
          </w:p>
        </w:tc>
        <w:tc>
          <w:tcPr>
            <w:tcW w:w="1185" w:type="pct"/>
            <w:shd w:val="clear" w:color="auto" w:fill="auto"/>
          </w:tcPr>
          <w:p w:rsidR="00892FC2" w:rsidRPr="001A0E3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0E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0" w:type="pct"/>
            <w:shd w:val="clear" w:color="auto" w:fill="auto"/>
          </w:tcPr>
          <w:p w:rsidR="00892FC2" w:rsidRPr="003B0CCB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0C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shd w:val="clear" w:color="auto" w:fill="auto"/>
          </w:tcPr>
          <w:p w:rsidR="00892FC2" w:rsidRPr="007958E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29.10</w:t>
            </w:r>
          </w:p>
        </w:tc>
        <w:tc>
          <w:tcPr>
            <w:tcW w:w="1185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0E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«Алло, мы ищем таланты»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0C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shd w:val="clear" w:color="auto" w:fill="auto"/>
          </w:tcPr>
          <w:p w:rsidR="00892FC2" w:rsidRPr="007958E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30 .10</w:t>
            </w:r>
          </w:p>
        </w:tc>
        <w:tc>
          <w:tcPr>
            <w:tcW w:w="1185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shd w:val="clear" w:color="auto" w:fill="auto"/>
          </w:tcPr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892FC2" w:rsidRPr="007958E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Ворлкскилс</w:t>
            </w:r>
            <w:proofErr w:type="spellEnd"/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мск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«Профессиональный выбор»</w:t>
            </w:r>
          </w:p>
        </w:tc>
      </w:tr>
      <w:tr w:rsidR="00892FC2" w:rsidRPr="007958E0" w:rsidTr="00892FC2">
        <w:tc>
          <w:tcPr>
            <w:tcW w:w="5000" w:type="pct"/>
            <w:gridSpan w:val="7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4.11</w:t>
            </w:r>
          </w:p>
        </w:tc>
        <w:tc>
          <w:tcPr>
            <w:tcW w:w="1185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5.11</w:t>
            </w:r>
          </w:p>
        </w:tc>
        <w:tc>
          <w:tcPr>
            <w:tcW w:w="1185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Районная выставка – продажа «Золото родной Земли», посвященная Дню сельского хозяйства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МБУК «Светоч»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иректора мастера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540" w:type="pct"/>
            <w:shd w:val="clear" w:color="auto" w:fill="auto"/>
          </w:tcPr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892FC2" w:rsidRPr="007958E0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08.11</w:t>
            </w:r>
          </w:p>
        </w:tc>
        <w:tc>
          <w:tcPr>
            <w:tcW w:w="1185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 «Здоровая нация»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26.11</w:t>
            </w:r>
          </w:p>
        </w:tc>
        <w:tc>
          <w:tcPr>
            <w:tcW w:w="1185" w:type="pct"/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shd w:val="clear" w:color="auto" w:fill="auto"/>
          </w:tcPr>
          <w:p w:rsidR="00892FC2" w:rsidRPr="001A0E3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0E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Обла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стной конкурс «Ракурсы молодых»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shd w:val="clear" w:color="auto" w:fill="auto"/>
          </w:tcPr>
          <w:p w:rsidR="00892FC2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92FC2" w:rsidRPr="007958E0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02.11- 30.11</w:t>
            </w:r>
          </w:p>
        </w:tc>
        <w:tc>
          <w:tcPr>
            <w:tcW w:w="1185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0E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Организация и проведение предметных декад и олимпиад по ООД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540" w:type="pct"/>
            <w:shd w:val="clear" w:color="auto" w:fill="auto"/>
          </w:tcPr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892FC2" w:rsidRPr="007958E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15.11-26.11</w:t>
            </w:r>
          </w:p>
        </w:tc>
        <w:tc>
          <w:tcPr>
            <w:tcW w:w="1185" w:type="pct"/>
            <w:shd w:val="clear" w:color="auto" w:fill="auto"/>
          </w:tcPr>
          <w:p w:rsidR="00892FC2" w:rsidRPr="00D9632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0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техникума по мини-футболу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</w:tc>
        <w:tc>
          <w:tcPr>
            <w:tcW w:w="540" w:type="pct"/>
            <w:shd w:val="clear" w:color="auto" w:fill="auto"/>
          </w:tcPr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92FC2" w:rsidRPr="007958E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15.11-19.11</w:t>
            </w:r>
          </w:p>
        </w:tc>
        <w:tc>
          <w:tcPr>
            <w:tcW w:w="1185" w:type="pct"/>
            <w:shd w:val="clear" w:color="auto" w:fill="auto"/>
          </w:tcPr>
          <w:p w:rsidR="00892FC2" w:rsidRPr="00A9504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финансовой грамотности (осенняя сессия)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Pr="007958E0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«Правовое самосознание»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«Цифровая культура»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18.11</w:t>
            </w:r>
          </w:p>
        </w:tc>
        <w:tc>
          <w:tcPr>
            <w:tcW w:w="1185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9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эссе на тему: «Экстремизм  в молодежной среде»</w:t>
            </w:r>
          </w:p>
        </w:tc>
        <w:tc>
          <w:tcPr>
            <w:tcW w:w="680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shd w:val="clear" w:color="auto" w:fill="auto"/>
          </w:tcPr>
          <w:p w:rsidR="00013EF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13EF0" w:rsidRPr="007958E0" w:rsidRDefault="00013EF0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16.11-18.11</w:t>
            </w:r>
          </w:p>
        </w:tc>
        <w:tc>
          <w:tcPr>
            <w:tcW w:w="1185" w:type="pct"/>
            <w:shd w:val="clear" w:color="auto" w:fill="auto"/>
          </w:tcPr>
          <w:p w:rsidR="00892FC2" w:rsidRPr="00A9504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Этнографический диктант 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shd w:val="clear" w:color="auto" w:fill="auto"/>
          </w:tcPr>
          <w:p w:rsidR="00892FC2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92FC2" w:rsidRPr="007958E0" w:rsidRDefault="00892FC2" w:rsidP="00013E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«цифровая культура»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892FC2" w:rsidRPr="007958E0" w:rsidTr="00892FC2">
        <w:tc>
          <w:tcPr>
            <w:tcW w:w="379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20.11</w:t>
            </w:r>
          </w:p>
        </w:tc>
        <w:tc>
          <w:tcPr>
            <w:tcW w:w="1185" w:type="pct"/>
            <w:shd w:val="clear" w:color="auto" w:fill="auto"/>
          </w:tcPr>
          <w:p w:rsidR="00892FC2" w:rsidRPr="00A9504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словаря</w:t>
            </w:r>
          </w:p>
        </w:tc>
        <w:tc>
          <w:tcPr>
            <w:tcW w:w="680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shd w:val="clear" w:color="auto" w:fill="auto"/>
          </w:tcPr>
          <w:p w:rsidR="00892FC2" w:rsidRPr="007958E0" w:rsidRDefault="00892FC2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="00CF20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56" w:type="pct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958E0">
              <w:rPr>
                <w:rFonts w:ascii="Times New Roman" w:eastAsia="Calibri" w:hAnsi="Times New Roman" w:cs="Times New Roman"/>
                <w:iCs/>
                <w:sz w:val="24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5000" w:type="pct"/>
            <w:gridSpan w:val="7"/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br/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«Красная лента»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Волонтерский отряд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013EF0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551ED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неизвестного солдата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9 .12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F033E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F033E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Pr="00F033E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сочинений «Влияние </w:t>
            </w:r>
            <w:r w:rsidRPr="0001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 моей семьи на мои взгляды на жизнь»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БПОУ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92FC2" w:rsidRPr="007958E0" w:rsidRDefault="00892FC2" w:rsidP="00CF2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11.12-12.12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правовой диктант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F033E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12-13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20.12-25.12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техникума по волейболу (девушки, юноши)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proofErr w:type="gram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13.12-27.12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Новогодний фейерверк - конкурсы</w:t>
            </w:r>
          </w:p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«Ключевые дела</w:t>
            </w:r>
            <w:r w:rsidR="00395251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</w:t>
            </w:r>
            <w:r w:rsidRPr="007958E0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29.12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гостях у Деда Мороз</w:t>
            </w:r>
            <w:proofErr w:type="gramStart"/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праздничная программа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4346B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4346B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4346B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делаПОО»</w:t>
            </w:r>
          </w:p>
          <w:p w:rsidR="00892FC2" w:rsidRPr="004346B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01.01.-10.01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Фотоконкурс «Мои активные зимние каникулы»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4346B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15.01.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марафон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4346B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46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«</w:t>
            </w: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родителей в формировании </w:t>
            </w: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ЗОЖ обучающихся»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родители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«Взаимодействие с родителями»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18.01-23.01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техникума по гиревому спорту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Крещенские гадания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Центр традиционной культуры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25.01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</w:t>
            </w:r>
            <w:proofErr w:type="gramStart"/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»(</w:t>
            </w:r>
            <w:proofErr w:type="gramEnd"/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праздник студентов)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26.01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«Студент года»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27 .01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13EF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13E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CF20EC"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.02.</w:t>
            </w: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8</w:t>
            </w:r>
            <w:r w:rsidR="00CF20EC"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.02.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16.02-21.02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72B9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Дни открытых дверей, работа обучающихся в агитбригадах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CF20EC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01.02-28.02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72B98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Месячник   </w:t>
            </w:r>
            <w:proofErr w:type="spellStart"/>
            <w:proofErr w:type="gramStart"/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оборонно</w:t>
            </w:r>
            <w:proofErr w:type="spellEnd"/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массовой</w:t>
            </w:r>
            <w:proofErr w:type="gramEnd"/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спортивной работы</w:t>
            </w:r>
          </w:p>
          <w:p w:rsidR="00892FC2" w:rsidRPr="00072B98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«Орлята России»</w:t>
            </w:r>
          </w:p>
          <w:p w:rsidR="00892FC2" w:rsidRPr="00072B98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«Зарница»</w:t>
            </w:r>
          </w:p>
          <w:p w:rsidR="00892FC2" w:rsidRPr="00072B98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встречи с </w:t>
            </w:r>
            <w:proofErr w:type="gramStart"/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выпускниками</w:t>
            </w:r>
            <w:proofErr w:type="gramEnd"/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отслужившими в 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– организатор ОБЖ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19.02.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72B98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социальных плакатов «Мы за мир, мы за дружбу!»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CF20EC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Районный культурно-   спортивный праздник «Праздник Севера. Седельниково - 2022»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Районный спорткомплекс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проводы Масленицы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E2770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77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8 .03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10.03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информационных буклетов «Здоровое питание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CF20EC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E2770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77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18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.03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бъединение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E2770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77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20.03.-25.03.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72B9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Дни открытых дверей, работа обучающихся в агитбригадах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E2770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22.03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72B98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30 лет – юбилей БПОУ «САПТ»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МБУК «Светоч»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E2770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77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23.03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72B98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Родительское собрани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9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«Роль семьи в воспитании толерантного отношения у несовершеннолетних».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«Взаимодействие с родителями»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форум «Омская область – территория свободная от экстремизма (терроризма)»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Региональные площадки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Правовое сознание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борьбы с туберкулезом. Акция «О чем расскажет ромашка»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CF20EC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28.03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50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техникума по подтягиванию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31.03-28.04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A9504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антинаркотическая акция «Здоровье молодежи – богатство России»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Правовое сознание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Областная НПК «Многоликое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Прииртышье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мск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CF20EC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CF20EC" w:rsidRDefault="00CF20EC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B04F0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B04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416D9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16D9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Парад Юмора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416D9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16D9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Всероссийская акция Космический диктант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Pr="00B04F0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CF20EC" w:rsidRPr="00B04F0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10.04-12.04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416D9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Всероссийская просветительская акция «Цифровой диктант»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Pr="00B04F0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CF20EC" w:rsidRPr="00B04F0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416D9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16D9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Pr="00B04F0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CF20EC" w:rsidRPr="00B04F0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 профессионального мастерства  по профессии «Повар-кондитер»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72B9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НПК «Профессиональные технологии»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Мастерап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72B98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посвященных 9 мая.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F20EC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кологические субботники «Техникум – наш дом,  будь хозяином в нем»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Волонтерский отряд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стенгазет и плакатов </w:t>
            </w:r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экологическую тематику "Сохраним планету!»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БПОУ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Кураторство и 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26.04-27.04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4A61D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0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техникума по армрестлингу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оспитания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A9504F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Областная акция «Мой дед»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мск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«Все решаемо»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мск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Диктант Победы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CF20EC" w:rsidP="00CF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04.05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Районная акция «Слушай Память»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Центральная площадь села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20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05.05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CF20EC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0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072B98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мероприятий посвященных 9 мая, в соответствии с утверждённым планом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06.05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 спортивная</w:t>
            </w:r>
            <w:proofErr w:type="gramEnd"/>
            <w:r w:rsidRPr="005F5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«Зарница»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– организатор ОБЖ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CF20EC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CF20EC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Центральная площадь села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BE" w:rsidRDefault="005F54BE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5F54BE" w:rsidRDefault="005F54BE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5F54BE" w:rsidRDefault="005F54BE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</w:p>
          <w:p w:rsidR="005F54BE" w:rsidRDefault="005F54BE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5F54BE" w:rsidRDefault="005F54BE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5F54BE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 по профессии «Автомеханик»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5F54BE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26.05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</w:t>
            </w: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предпринимательства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БПОУ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20248B" w:rsidRDefault="00892FC2" w:rsidP="00892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Облас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</w:t>
            </w:r>
            <w:r w:rsidRPr="0020248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ной конкурс «</w:t>
            </w:r>
            <w:r w:rsidRPr="0020248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Pro</w:t>
            </w:r>
            <w:r w:rsidRPr="0020248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– воспитание - онлайн»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мск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1 .06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Центральная площадь села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C960B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Кураторство и поддержка»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960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5.06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6.06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12.06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22.06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27.06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25.06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72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 по специальности «Механизация сельского хозяйства»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5F54BE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58E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8</w:t>
            </w: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.07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ормат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АВГУСТ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22.08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ормат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23 .08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ормат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Зав музеем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27.08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5F54BE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F54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ормат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«Забота»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8C1764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17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«Память»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памятным датам  военного календаря РФ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2FC2" w:rsidRPr="007958E0" w:rsidTr="00892F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4A61D6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Всероссийской программы "Дни финансовой грамотности в учебных заведениях".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БПОУ «САПТ»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892FC2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892FC2" w:rsidRPr="007958E0" w:rsidRDefault="00892FC2" w:rsidP="005F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2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892FC2" w:rsidRPr="007958E0" w:rsidRDefault="00892FC2" w:rsidP="0089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7958E0" w:rsidRPr="007958E0" w:rsidRDefault="007958E0" w:rsidP="007958E0">
      <w:pPr>
        <w:widowControl w:val="0"/>
        <w:tabs>
          <w:tab w:val="left" w:pos="2036"/>
          <w:tab w:val="left" w:pos="3436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8E0" w:rsidRPr="00BB6988" w:rsidRDefault="007958E0" w:rsidP="00BB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58E0" w:rsidRPr="00BB6988" w:rsidSect="00892F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51" w:rsidRDefault="00892951" w:rsidP="004D5475">
      <w:pPr>
        <w:spacing w:after="0" w:line="240" w:lineRule="auto"/>
      </w:pPr>
      <w:r>
        <w:separator/>
      </w:r>
    </w:p>
  </w:endnote>
  <w:endnote w:type="continuationSeparator" w:id="1">
    <w:p w:rsidR="00892951" w:rsidRDefault="00892951" w:rsidP="004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66"/>
      <w:docPartObj>
        <w:docPartGallery w:val="Page Numbers (Bottom of Page)"/>
        <w:docPartUnique/>
      </w:docPartObj>
    </w:sdtPr>
    <w:sdtContent>
      <w:p w:rsidR="00892951" w:rsidRDefault="00892951">
        <w:pPr>
          <w:pStyle w:val="ab"/>
          <w:jc w:val="center"/>
        </w:pPr>
        <w:fldSimple w:instr=" PAGE   \* MERGEFORMAT ">
          <w:r w:rsidR="004D1E74">
            <w:rPr>
              <w:noProof/>
            </w:rPr>
            <w:t>28</w:t>
          </w:r>
        </w:fldSimple>
      </w:p>
    </w:sdtContent>
  </w:sdt>
  <w:p w:rsidR="00892951" w:rsidRDefault="008929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51" w:rsidRDefault="00892951" w:rsidP="004D5475">
      <w:pPr>
        <w:spacing w:after="0" w:line="240" w:lineRule="auto"/>
      </w:pPr>
      <w:r>
        <w:separator/>
      </w:r>
    </w:p>
  </w:footnote>
  <w:footnote w:type="continuationSeparator" w:id="1">
    <w:p w:rsidR="00892951" w:rsidRDefault="00892951" w:rsidP="004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EC9"/>
    <w:multiLevelType w:val="hybridMultilevel"/>
    <w:tmpl w:val="14D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4FA"/>
    <w:multiLevelType w:val="hybridMultilevel"/>
    <w:tmpl w:val="E0F4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F21"/>
    <w:multiLevelType w:val="hybridMultilevel"/>
    <w:tmpl w:val="F83CA524"/>
    <w:lvl w:ilvl="0" w:tplc="8440034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C582DA7"/>
    <w:multiLevelType w:val="hybridMultilevel"/>
    <w:tmpl w:val="35043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5A0451"/>
    <w:multiLevelType w:val="hybridMultilevel"/>
    <w:tmpl w:val="0B9E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4664"/>
    <w:multiLevelType w:val="hybridMultilevel"/>
    <w:tmpl w:val="A9A22FCA"/>
    <w:lvl w:ilvl="0" w:tplc="259AF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7470"/>
    <w:multiLevelType w:val="hybridMultilevel"/>
    <w:tmpl w:val="7682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E0E63"/>
    <w:multiLevelType w:val="hybridMultilevel"/>
    <w:tmpl w:val="2B2C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2511F"/>
    <w:multiLevelType w:val="hybridMultilevel"/>
    <w:tmpl w:val="B5E6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00748"/>
    <w:multiLevelType w:val="hybridMultilevel"/>
    <w:tmpl w:val="019AD29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14F0645D"/>
    <w:multiLevelType w:val="hybridMultilevel"/>
    <w:tmpl w:val="FD6479D0"/>
    <w:lvl w:ilvl="0" w:tplc="C12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F568D"/>
    <w:multiLevelType w:val="hybridMultilevel"/>
    <w:tmpl w:val="B8CE51C2"/>
    <w:lvl w:ilvl="0" w:tplc="B334845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214870F9"/>
    <w:multiLevelType w:val="hybridMultilevel"/>
    <w:tmpl w:val="BF5A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67B8"/>
    <w:multiLevelType w:val="hybridMultilevel"/>
    <w:tmpl w:val="9880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0E4B"/>
    <w:multiLevelType w:val="hybridMultilevel"/>
    <w:tmpl w:val="2D5C82CA"/>
    <w:lvl w:ilvl="0" w:tplc="C12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321EB"/>
    <w:multiLevelType w:val="hybridMultilevel"/>
    <w:tmpl w:val="FFFFFFFF"/>
    <w:lvl w:ilvl="0" w:tplc="F14ECA56">
      <w:numFmt w:val="bullet"/>
      <w:lvlText w:val=""/>
      <w:lvlJc w:val="left"/>
      <w:pPr>
        <w:ind w:left="218" w:hanging="708"/>
      </w:pPr>
      <w:rPr>
        <w:rFonts w:ascii="Symbol" w:eastAsia="Times New Roman" w:hAnsi="Symbol" w:hint="default"/>
        <w:w w:val="100"/>
        <w:sz w:val="24"/>
      </w:rPr>
    </w:lvl>
    <w:lvl w:ilvl="1" w:tplc="DD56C528">
      <w:numFmt w:val="bullet"/>
      <w:lvlText w:val="•"/>
      <w:lvlJc w:val="left"/>
      <w:pPr>
        <w:ind w:left="1268" w:hanging="708"/>
      </w:pPr>
      <w:rPr>
        <w:rFonts w:hint="default"/>
      </w:rPr>
    </w:lvl>
    <w:lvl w:ilvl="2" w:tplc="240C4E22">
      <w:numFmt w:val="bullet"/>
      <w:lvlText w:val="•"/>
      <w:lvlJc w:val="left"/>
      <w:pPr>
        <w:ind w:left="2317" w:hanging="708"/>
      </w:pPr>
      <w:rPr>
        <w:rFonts w:hint="default"/>
      </w:rPr>
    </w:lvl>
    <w:lvl w:ilvl="3" w:tplc="010EBC74"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46022B9E">
      <w:numFmt w:val="bullet"/>
      <w:lvlText w:val="•"/>
      <w:lvlJc w:val="left"/>
      <w:pPr>
        <w:ind w:left="4414" w:hanging="708"/>
      </w:pPr>
      <w:rPr>
        <w:rFonts w:hint="default"/>
      </w:rPr>
    </w:lvl>
    <w:lvl w:ilvl="5" w:tplc="9420F3DE"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5002DA80">
      <w:numFmt w:val="bullet"/>
      <w:lvlText w:val="•"/>
      <w:lvlJc w:val="left"/>
      <w:pPr>
        <w:ind w:left="6511" w:hanging="708"/>
      </w:pPr>
      <w:rPr>
        <w:rFonts w:hint="default"/>
      </w:rPr>
    </w:lvl>
    <w:lvl w:ilvl="7" w:tplc="F4B67D68">
      <w:numFmt w:val="bullet"/>
      <w:lvlText w:val="•"/>
      <w:lvlJc w:val="left"/>
      <w:pPr>
        <w:ind w:left="7560" w:hanging="708"/>
      </w:pPr>
      <w:rPr>
        <w:rFonts w:hint="default"/>
      </w:rPr>
    </w:lvl>
    <w:lvl w:ilvl="8" w:tplc="72720688">
      <w:numFmt w:val="bullet"/>
      <w:lvlText w:val="•"/>
      <w:lvlJc w:val="left"/>
      <w:pPr>
        <w:ind w:left="8609" w:hanging="708"/>
      </w:pPr>
      <w:rPr>
        <w:rFonts w:hint="default"/>
      </w:rPr>
    </w:lvl>
  </w:abstractNum>
  <w:abstractNum w:abstractNumId="16">
    <w:nsid w:val="28696FF8"/>
    <w:multiLevelType w:val="hybridMultilevel"/>
    <w:tmpl w:val="EE28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C3F93"/>
    <w:multiLevelType w:val="hybridMultilevel"/>
    <w:tmpl w:val="3690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816F6"/>
    <w:multiLevelType w:val="hybridMultilevel"/>
    <w:tmpl w:val="39EA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A14BB"/>
    <w:multiLevelType w:val="hybridMultilevel"/>
    <w:tmpl w:val="0E10DCEE"/>
    <w:lvl w:ilvl="0" w:tplc="C12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D6B"/>
    <w:multiLevelType w:val="hybridMultilevel"/>
    <w:tmpl w:val="4A3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A274E"/>
    <w:multiLevelType w:val="hybridMultilevel"/>
    <w:tmpl w:val="3A5E7B2A"/>
    <w:lvl w:ilvl="0" w:tplc="C12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E0232"/>
    <w:multiLevelType w:val="hybridMultilevel"/>
    <w:tmpl w:val="EAAC7462"/>
    <w:lvl w:ilvl="0" w:tplc="C12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E127F"/>
    <w:multiLevelType w:val="hybridMultilevel"/>
    <w:tmpl w:val="7A0C79AA"/>
    <w:lvl w:ilvl="0" w:tplc="C12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41C88"/>
    <w:multiLevelType w:val="hybridMultilevel"/>
    <w:tmpl w:val="8B908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B5A36"/>
    <w:multiLevelType w:val="hybridMultilevel"/>
    <w:tmpl w:val="1A4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56D45"/>
    <w:multiLevelType w:val="hybridMultilevel"/>
    <w:tmpl w:val="9BCEC408"/>
    <w:lvl w:ilvl="0" w:tplc="C12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A577F"/>
    <w:multiLevelType w:val="hybridMultilevel"/>
    <w:tmpl w:val="EA402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226763"/>
    <w:multiLevelType w:val="hybridMultilevel"/>
    <w:tmpl w:val="0922B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0F664C"/>
    <w:multiLevelType w:val="hybridMultilevel"/>
    <w:tmpl w:val="8E92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95252"/>
    <w:multiLevelType w:val="hybridMultilevel"/>
    <w:tmpl w:val="A9A4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22BC5"/>
    <w:multiLevelType w:val="hybridMultilevel"/>
    <w:tmpl w:val="CCE854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5AE635F"/>
    <w:multiLevelType w:val="hybridMultilevel"/>
    <w:tmpl w:val="E5B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F7057"/>
    <w:multiLevelType w:val="hybridMultilevel"/>
    <w:tmpl w:val="085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55BC5"/>
    <w:multiLevelType w:val="hybridMultilevel"/>
    <w:tmpl w:val="D8B2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29"/>
  </w:num>
  <w:num w:numId="6">
    <w:abstractNumId w:val="32"/>
  </w:num>
  <w:num w:numId="7">
    <w:abstractNumId w:val="18"/>
  </w:num>
  <w:num w:numId="8">
    <w:abstractNumId w:val="33"/>
  </w:num>
  <w:num w:numId="9">
    <w:abstractNumId w:val="7"/>
  </w:num>
  <w:num w:numId="10">
    <w:abstractNumId w:val="30"/>
  </w:num>
  <w:num w:numId="11">
    <w:abstractNumId w:val="13"/>
  </w:num>
  <w:num w:numId="12">
    <w:abstractNumId w:val="27"/>
  </w:num>
  <w:num w:numId="13">
    <w:abstractNumId w:val="16"/>
  </w:num>
  <w:num w:numId="14">
    <w:abstractNumId w:val="2"/>
  </w:num>
  <w:num w:numId="15">
    <w:abstractNumId w:val="20"/>
  </w:num>
  <w:num w:numId="16">
    <w:abstractNumId w:val="24"/>
  </w:num>
  <w:num w:numId="17">
    <w:abstractNumId w:val="34"/>
  </w:num>
  <w:num w:numId="18">
    <w:abstractNumId w:val="8"/>
  </w:num>
  <w:num w:numId="19">
    <w:abstractNumId w:val="12"/>
  </w:num>
  <w:num w:numId="20">
    <w:abstractNumId w:val="25"/>
  </w:num>
  <w:num w:numId="21">
    <w:abstractNumId w:val="9"/>
  </w:num>
  <w:num w:numId="22">
    <w:abstractNumId w:val="23"/>
  </w:num>
  <w:num w:numId="23">
    <w:abstractNumId w:val="26"/>
  </w:num>
  <w:num w:numId="24">
    <w:abstractNumId w:val="10"/>
  </w:num>
  <w:num w:numId="25">
    <w:abstractNumId w:val="19"/>
  </w:num>
  <w:num w:numId="26">
    <w:abstractNumId w:val="21"/>
  </w:num>
  <w:num w:numId="27">
    <w:abstractNumId w:val="14"/>
  </w:num>
  <w:num w:numId="28">
    <w:abstractNumId w:val="22"/>
  </w:num>
  <w:num w:numId="29">
    <w:abstractNumId w:val="3"/>
  </w:num>
  <w:num w:numId="30">
    <w:abstractNumId w:val="28"/>
  </w:num>
  <w:num w:numId="31">
    <w:abstractNumId w:val="1"/>
  </w:num>
  <w:num w:numId="32">
    <w:abstractNumId w:val="5"/>
  </w:num>
  <w:num w:numId="33">
    <w:abstractNumId w:val="17"/>
  </w:num>
  <w:num w:numId="34">
    <w:abstractNumId w:val="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4AD"/>
    <w:rsid w:val="00013EF0"/>
    <w:rsid w:val="00053CB8"/>
    <w:rsid w:val="00056E82"/>
    <w:rsid w:val="00072B98"/>
    <w:rsid w:val="001A0E3C"/>
    <w:rsid w:val="001E1CE5"/>
    <w:rsid w:val="001E2AE4"/>
    <w:rsid w:val="00200C87"/>
    <w:rsid w:val="0020248B"/>
    <w:rsid w:val="002255AE"/>
    <w:rsid w:val="00226A5A"/>
    <w:rsid w:val="00233C8C"/>
    <w:rsid w:val="002A0388"/>
    <w:rsid w:val="002B1D8A"/>
    <w:rsid w:val="003044E6"/>
    <w:rsid w:val="00360C73"/>
    <w:rsid w:val="00395251"/>
    <w:rsid w:val="003B0CCB"/>
    <w:rsid w:val="003E5FB6"/>
    <w:rsid w:val="0041500D"/>
    <w:rsid w:val="00415EB3"/>
    <w:rsid w:val="00416D9F"/>
    <w:rsid w:val="004346B0"/>
    <w:rsid w:val="004653CD"/>
    <w:rsid w:val="004A61D6"/>
    <w:rsid w:val="004D1E74"/>
    <w:rsid w:val="004D31DB"/>
    <w:rsid w:val="004D5475"/>
    <w:rsid w:val="005F54BE"/>
    <w:rsid w:val="00614255"/>
    <w:rsid w:val="00627C8B"/>
    <w:rsid w:val="006314AD"/>
    <w:rsid w:val="00663597"/>
    <w:rsid w:val="00674F48"/>
    <w:rsid w:val="006A0193"/>
    <w:rsid w:val="006A669C"/>
    <w:rsid w:val="006C3415"/>
    <w:rsid w:val="006C5AFC"/>
    <w:rsid w:val="00734679"/>
    <w:rsid w:val="007458DB"/>
    <w:rsid w:val="00765DC1"/>
    <w:rsid w:val="007705FD"/>
    <w:rsid w:val="00786DE8"/>
    <w:rsid w:val="0079377C"/>
    <w:rsid w:val="007958E0"/>
    <w:rsid w:val="007A5B95"/>
    <w:rsid w:val="007A75E7"/>
    <w:rsid w:val="00864304"/>
    <w:rsid w:val="00892951"/>
    <w:rsid w:val="00892FC2"/>
    <w:rsid w:val="008A4186"/>
    <w:rsid w:val="008B04A8"/>
    <w:rsid w:val="008B29EA"/>
    <w:rsid w:val="008C1764"/>
    <w:rsid w:val="00920307"/>
    <w:rsid w:val="00992CCE"/>
    <w:rsid w:val="00995C14"/>
    <w:rsid w:val="009D519B"/>
    <w:rsid w:val="00A201F8"/>
    <w:rsid w:val="00A23715"/>
    <w:rsid w:val="00A8507F"/>
    <w:rsid w:val="00A92024"/>
    <w:rsid w:val="00A9504F"/>
    <w:rsid w:val="00AC0E06"/>
    <w:rsid w:val="00AF5F29"/>
    <w:rsid w:val="00B04F02"/>
    <w:rsid w:val="00B13152"/>
    <w:rsid w:val="00B2543C"/>
    <w:rsid w:val="00BB6988"/>
    <w:rsid w:val="00BE7FB4"/>
    <w:rsid w:val="00C24CA2"/>
    <w:rsid w:val="00C551ED"/>
    <w:rsid w:val="00C6230F"/>
    <w:rsid w:val="00C960B6"/>
    <w:rsid w:val="00CA133C"/>
    <w:rsid w:val="00CA22F4"/>
    <w:rsid w:val="00CC5C1C"/>
    <w:rsid w:val="00CD01CC"/>
    <w:rsid w:val="00CD7944"/>
    <w:rsid w:val="00CF20EC"/>
    <w:rsid w:val="00D13722"/>
    <w:rsid w:val="00D22F5A"/>
    <w:rsid w:val="00D23D19"/>
    <w:rsid w:val="00D25AAF"/>
    <w:rsid w:val="00D34F01"/>
    <w:rsid w:val="00D406FF"/>
    <w:rsid w:val="00D957C4"/>
    <w:rsid w:val="00D96326"/>
    <w:rsid w:val="00DD1715"/>
    <w:rsid w:val="00DD7B70"/>
    <w:rsid w:val="00E03442"/>
    <w:rsid w:val="00E1727C"/>
    <w:rsid w:val="00E17F84"/>
    <w:rsid w:val="00E27706"/>
    <w:rsid w:val="00E33931"/>
    <w:rsid w:val="00E5005C"/>
    <w:rsid w:val="00E8549A"/>
    <w:rsid w:val="00EB6BCB"/>
    <w:rsid w:val="00ED71E1"/>
    <w:rsid w:val="00EE4D52"/>
    <w:rsid w:val="00F033E6"/>
    <w:rsid w:val="00F546DA"/>
    <w:rsid w:val="00F94EEB"/>
    <w:rsid w:val="00FB18C1"/>
    <w:rsid w:val="00FC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D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D54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5475"/>
    <w:rPr>
      <w:sz w:val="20"/>
      <w:szCs w:val="20"/>
    </w:rPr>
  </w:style>
  <w:style w:type="character" w:styleId="a7">
    <w:name w:val="footnote reference"/>
    <w:uiPriority w:val="99"/>
    <w:semiHidden/>
    <w:unhideWhenUsed/>
    <w:rsid w:val="004D5475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7937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0"/>
    <w:rsid w:val="00E1727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1727C"/>
    <w:pPr>
      <w:widowControl w:val="0"/>
      <w:shd w:val="clear" w:color="auto" w:fill="FFFFFF"/>
      <w:spacing w:before="240" w:after="0" w:line="278" w:lineRule="exact"/>
      <w:ind w:hanging="54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BB69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9EA"/>
  </w:style>
  <w:style w:type="paragraph" w:styleId="ab">
    <w:name w:val="footer"/>
    <w:basedOn w:val="a"/>
    <w:link w:val="ac"/>
    <w:uiPriority w:val="99"/>
    <w:unhideWhenUsed/>
    <w:rsid w:val="008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60557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4177569112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pu65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7929-102E-4852-9919-2A49ACE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43</Pages>
  <Words>11015</Words>
  <Characters>62790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35</cp:revision>
  <cp:lastPrinted>2021-08-06T03:44:00Z</cp:lastPrinted>
  <dcterms:created xsi:type="dcterms:W3CDTF">2021-08-05T09:50:00Z</dcterms:created>
  <dcterms:modified xsi:type="dcterms:W3CDTF">2021-08-06T05:03:00Z</dcterms:modified>
</cp:coreProperties>
</file>